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5A2E7" w14:textId="130BAF50" w:rsidR="006D55BA" w:rsidRDefault="00F845A3" w:rsidP="00866C6E">
      <w:pPr>
        <w:ind w:right="360"/>
        <w:rPr>
          <w:rFonts w:ascii="Encode Sans Normal"/>
          <w:b/>
          <w:color w:val="36236A"/>
          <w:sz w:val="50"/>
        </w:rPr>
      </w:pPr>
      <w:r>
        <w:rPr>
          <w:rFonts w:ascii="Encode Sans Normal"/>
          <w:b/>
          <w:color w:val="36236A"/>
          <w:sz w:val="50"/>
        </w:rPr>
        <w:t>Virtual</w:t>
      </w:r>
      <w:r w:rsidR="00C12335">
        <w:rPr>
          <w:rFonts w:ascii="Encode Sans Normal"/>
          <w:b/>
          <w:color w:val="36236A"/>
          <w:sz w:val="50"/>
        </w:rPr>
        <w:t xml:space="preserve"> Event</w:t>
      </w:r>
      <w:r w:rsidR="003E36DE">
        <w:rPr>
          <w:rFonts w:ascii="Encode Sans Normal"/>
          <w:b/>
          <w:color w:val="36236A"/>
          <w:sz w:val="50"/>
        </w:rPr>
        <w:t xml:space="preserve"> </w:t>
      </w:r>
      <w:r w:rsidR="006D55BA" w:rsidRPr="006D55BA">
        <w:rPr>
          <w:rFonts w:ascii="Encode Sans Normal"/>
          <w:b/>
          <w:color w:val="36236A"/>
          <w:sz w:val="50"/>
        </w:rPr>
        <w:t>Checklist</w:t>
      </w:r>
    </w:p>
    <w:p w14:paraId="425158F8" w14:textId="37873ACB" w:rsidR="00E06B61" w:rsidRDefault="00E06B61" w:rsidP="00E06B61">
      <w:pPr>
        <w:pStyle w:val="Heading1"/>
      </w:pPr>
      <w:r>
        <w:t>Advancement-led small donor engagements</w:t>
      </w:r>
    </w:p>
    <w:p w14:paraId="5BB49DE1" w14:textId="534A469F" w:rsidR="006D55BA" w:rsidRPr="006D55BA" w:rsidRDefault="00A95205" w:rsidP="00866C6E">
      <w:pPr>
        <w:ind w:right="360"/>
        <w:rPr>
          <w:b/>
          <w:szCs w:val="20"/>
        </w:rPr>
      </w:pPr>
      <w:r w:rsidRPr="006D55BA">
        <w:rPr>
          <w:noProof/>
          <w:szCs w:val="20"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C75289F" wp14:editId="5CFE81CF">
                <wp:simplePos x="0" y="0"/>
                <wp:positionH relativeFrom="margin">
                  <wp:align>left</wp:align>
                </wp:positionH>
                <wp:positionV relativeFrom="paragraph">
                  <wp:posOffset>102235</wp:posOffset>
                </wp:positionV>
                <wp:extent cx="66294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D9DA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EFCE7A" id="Line 2" o:spid="_x0000_s1026" style="position:absolute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8.05pt" to="522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VRwgEAAGoDAAAOAAAAZHJzL2Uyb0RvYy54bWysU02P2yAQvVfqf0DcGztRFTVWnNUq7vaS&#10;tpF2+wMmgG1UzCAgsfPvO5CPbttbtRcEzMybN+/B+mEaDDspHzTams9nJWfKCpTadjX/8fL04RNn&#10;IYKVYNCqmp9V4A+b9+/Wo6vUAns0UnlGIDZUo6t5H6OriiKIXg0QZuiUpWCLfoBIR98V0sNI6IMp&#10;FmW5LEb00nkUKgS6bS5Bvsn4batE/N62QUVmak7cYl59Xg9pLTZrqDoPrtfiSgP+g8UA2lLTO1QD&#10;EdjR63+gBi08BmzjTOBQYNtqofIMNM28/Gua5x6cyrOQOMHdZQpvByu+nfaeaUnecWZhIIt22iq2&#10;SMqMLlSUsLV7n2YTk312OxQ/A7O47cF2KjN8OTsqm6eK4o+SdAiO8A/jV5SUA8eIWaap9UOCJAHY&#10;lN04391QU2SCLpfLxepjSaaJW6yA6lbofIhfFA4sbWpuiHMGhtMuxEQEqltK6mPxSRuTzTaWjcS2&#10;nC/LXBHQaJmiKS/47rA1np2A3kuzah6bVR6LIq/TPB6tzGi9Avn5uo+gzWVP3Y29qpEEuEh5QHne&#10;+5tKZGimeX186cW8Pufq319k8wsAAP//AwBQSwMEFAAGAAgAAAAhAHpPx//cAAAABwEAAA8AAABk&#10;cnMvZG93bnJldi54bWxMj8FKw0AQhu+C77CM4M1uIrW0MZsighcFwWpRb9PsmITuzsbstk3f3ike&#10;9DjfP/zzTbkcvVN7GmIX2EA+yUAR18F23Bh4e324moOKCdmiC0wGjhRhWZ2flVjYcOAX2q9So6SE&#10;Y4EG2pT6QutYt+QxTkJPLNlXGDwmGYdG2wEPUu6dvs6ymfbYsVxosaf7lurtaucNPOUL9/n8sc7T&#10;dv59bBbv/fpxvDHm8mK8uwWVaEx/y3DSF3WoxGkTdmyjcgbkkSR0loM6pdl0KmTzS3RV6v/+1Q8A&#10;AAD//wMAUEsBAi0AFAAGAAgAAAAhALaDOJL+AAAA4QEAABMAAAAAAAAAAAAAAAAAAAAAAFtDb250&#10;ZW50X1R5cGVzXS54bWxQSwECLQAUAAYACAAAACEAOP0h/9YAAACUAQAACwAAAAAAAAAAAAAAAAAv&#10;AQAAX3JlbHMvLnJlbHNQSwECLQAUAAYACAAAACEAylH1UcIBAABqAwAADgAAAAAAAAAAAAAAAAAu&#10;AgAAZHJzL2Uyb0RvYy54bWxQSwECLQAUAAYACAAAACEAek/H/9wAAAAHAQAADwAAAAAAAAAAAAAA&#10;AAAcBAAAZHJzL2Rvd25yZXYueG1sUEsFBgAAAAAEAAQA8wAAACUFAAAAAA==&#10;" strokecolor="#d9dad9" strokeweight=".8pt">
                <w10:wrap type="topAndBottom" anchorx="margin"/>
              </v:line>
            </w:pict>
          </mc:Fallback>
        </mc:AlternateContent>
      </w:r>
    </w:p>
    <w:p w14:paraId="2FE4B5B4" w14:textId="62353D66" w:rsidR="00BD52C8" w:rsidRPr="00BD52C8" w:rsidRDefault="00BD52C8" w:rsidP="00E06B61">
      <w:pPr>
        <w:pStyle w:val="Heading2"/>
      </w:pPr>
      <w:r w:rsidRPr="00BD52C8">
        <w:t>EVENT DETAILS</w:t>
      </w:r>
    </w:p>
    <w:p w14:paraId="08C4488D" w14:textId="5D4A5A84" w:rsidR="00BD52C8" w:rsidRPr="00BD52C8" w:rsidRDefault="002C599C" w:rsidP="00E06B61">
      <w:pPr>
        <w:tabs>
          <w:tab w:val="left" w:pos="1980"/>
        </w:tabs>
        <w:ind w:left="360" w:right="360"/>
        <w:rPr>
          <w:i/>
          <w:szCs w:val="20"/>
        </w:rPr>
      </w:pPr>
      <w:r>
        <w:rPr>
          <w:szCs w:val="20"/>
        </w:rPr>
        <w:t>Event lead(s)</w:t>
      </w:r>
      <w:r w:rsidR="00BD52C8">
        <w:rPr>
          <w:szCs w:val="20"/>
        </w:rPr>
        <w:t>:</w:t>
      </w:r>
      <w:r w:rsidR="00BD52C8">
        <w:rPr>
          <w:szCs w:val="20"/>
        </w:rPr>
        <w:tab/>
      </w:r>
      <w:r>
        <w:rPr>
          <w:i/>
          <w:szCs w:val="20"/>
        </w:rPr>
        <w:t>First Last, First Last</w:t>
      </w:r>
    </w:p>
    <w:p w14:paraId="363D931B" w14:textId="01BAB4D5" w:rsidR="005F7FEC" w:rsidRDefault="00BD52C8" w:rsidP="00E06B61">
      <w:pPr>
        <w:tabs>
          <w:tab w:val="left" w:pos="1980"/>
        </w:tabs>
        <w:ind w:left="360" w:right="360"/>
        <w:rPr>
          <w:i/>
          <w:szCs w:val="20"/>
        </w:rPr>
      </w:pPr>
      <w:r>
        <w:rPr>
          <w:szCs w:val="20"/>
        </w:rPr>
        <w:t>Purpose</w:t>
      </w:r>
      <w:r w:rsidR="00847ED1">
        <w:rPr>
          <w:szCs w:val="20"/>
        </w:rPr>
        <w:t>/Goals</w:t>
      </w:r>
      <w:r>
        <w:rPr>
          <w:szCs w:val="20"/>
        </w:rPr>
        <w:t xml:space="preserve">: </w:t>
      </w:r>
      <w:r>
        <w:rPr>
          <w:szCs w:val="20"/>
        </w:rPr>
        <w:tab/>
      </w:r>
      <w:r w:rsidR="002C599C">
        <w:rPr>
          <w:i/>
          <w:iCs/>
          <w:szCs w:val="20"/>
        </w:rPr>
        <w:t>Panel of faculty to discuss Finnish research</w:t>
      </w:r>
      <w:r>
        <w:rPr>
          <w:i/>
          <w:szCs w:val="20"/>
        </w:rPr>
        <w:t xml:space="preserve"> </w:t>
      </w:r>
    </w:p>
    <w:p w14:paraId="6B747AF2" w14:textId="582AB74D" w:rsidR="00BD52C8" w:rsidRPr="00BD52C8" w:rsidRDefault="00BD52C8" w:rsidP="00E06B61">
      <w:pPr>
        <w:tabs>
          <w:tab w:val="left" w:pos="1980"/>
        </w:tabs>
        <w:ind w:left="360" w:right="360"/>
        <w:rPr>
          <w:i/>
          <w:szCs w:val="20"/>
        </w:rPr>
      </w:pPr>
      <w:r>
        <w:rPr>
          <w:szCs w:val="20"/>
        </w:rPr>
        <w:t>Location:</w:t>
      </w:r>
      <w:r>
        <w:rPr>
          <w:szCs w:val="20"/>
        </w:rPr>
        <w:tab/>
      </w:r>
      <w:r w:rsidR="00F845A3">
        <w:rPr>
          <w:i/>
          <w:szCs w:val="20"/>
        </w:rPr>
        <w:t xml:space="preserve">Zoom </w:t>
      </w:r>
      <w:r w:rsidR="002C599C">
        <w:rPr>
          <w:i/>
          <w:szCs w:val="20"/>
        </w:rPr>
        <w:t>[link]</w:t>
      </w:r>
    </w:p>
    <w:p w14:paraId="5E694CF7" w14:textId="7311B85F" w:rsidR="00BD52C8" w:rsidRPr="00BD52C8" w:rsidRDefault="00BD52C8" w:rsidP="00E06B61">
      <w:pPr>
        <w:tabs>
          <w:tab w:val="left" w:pos="1980"/>
        </w:tabs>
        <w:ind w:left="360" w:right="360"/>
        <w:rPr>
          <w:i/>
          <w:szCs w:val="20"/>
        </w:rPr>
      </w:pPr>
      <w:r>
        <w:rPr>
          <w:szCs w:val="20"/>
        </w:rPr>
        <w:t>Date:</w:t>
      </w:r>
      <w:r>
        <w:rPr>
          <w:szCs w:val="20"/>
        </w:rPr>
        <w:tab/>
      </w:r>
      <w:r w:rsidR="00F845A3">
        <w:rPr>
          <w:i/>
          <w:szCs w:val="20"/>
        </w:rPr>
        <w:t>Thursday, July 30, 2020</w:t>
      </w:r>
    </w:p>
    <w:p w14:paraId="64F90B65" w14:textId="399D9E00" w:rsidR="00BD52C8" w:rsidRDefault="00BD52C8" w:rsidP="00E06B61">
      <w:pPr>
        <w:tabs>
          <w:tab w:val="left" w:pos="1980"/>
        </w:tabs>
        <w:ind w:left="360" w:right="360"/>
        <w:rPr>
          <w:i/>
          <w:szCs w:val="20"/>
        </w:rPr>
      </w:pPr>
      <w:r>
        <w:rPr>
          <w:szCs w:val="20"/>
        </w:rPr>
        <w:t>Time:</w:t>
      </w:r>
      <w:r>
        <w:rPr>
          <w:szCs w:val="20"/>
        </w:rPr>
        <w:tab/>
      </w:r>
      <w:r w:rsidR="00F845A3" w:rsidRPr="00F845A3">
        <w:rPr>
          <w:i/>
          <w:iCs/>
          <w:szCs w:val="20"/>
        </w:rPr>
        <w:t xml:space="preserve">5 - </w:t>
      </w:r>
      <w:r w:rsidRPr="00F845A3">
        <w:rPr>
          <w:i/>
          <w:iCs/>
          <w:szCs w:val="20"/>
        </w:rPr>
        <w:t>6</w:t>
      </w:r>
      <w:r w:rsidR="00662D67" w:rsidRPr="00F845A3">
        <w:rPr>
          <w:i/>
          <w:iCs/>
          <w:szCs w:val="20"/>
        </w:rPr>
        <w:t xml:space="preserve"> </w:t>
      </w:r>
      <w:r w:rsidRPr="00F845A3">
        <w:rPr>
          <w:i/>
          <w:iCs/>
          <w:szCs w:val="20"/>
        </w:rPr>
        <w:t>pm</w:t>
      </w:r>
    </w:p>
    <w:p w14:paraId="40183002" w14:textId="0ADD7ACE" w:rsidR="00727788" w:rsidRPr="00727788" w:rsidRDefault="00727788" w:rsidP="00E06B61">
      <w:pPr>
        <w:tabs>
          <w:tab w:val="left" w:pos="1980"/>
        </w:tabs>
        <w:ind w:left="360" w:right="360"/>
        <w:rPr>
          <w:i/>
          <w:szCs w:val="20"/>
        </w:rPr>
      </w:pPr>
      <w:r>
        <w:rPr>
          <w:szCs w:val="20"/>
        </w:rPr>
        <w:t>Headcount:</w:t>
      </w:r>
      <w:r>
        <w:rPr>
          <w:szCs w:val="20"/>
        </w:rPr>
        <w:tab/>
      </w:r>
      <w:r>
        <w:rPr>
          <w:i/>
          <w:szCs w:val="20"/>
        </w:rPr>
        <w:t>7</w:t>
      </w:r>
      <w:r w:rsidR="00F845A3">
        <w:rPr>
          <w:i/>
          <w:szCs w:val="20"/>
        </w:rPr>
        <w:t xml:space="preserve"> </w:t>
      </w:r>
      <w:r>
        <w:rPr>
          <w:i/>
          <w:szCs w:val="20"/>
        </w:rPr>
        <w:t>-</w:t>
      </w:r>
      <w:r w:rsidR="00F845A3">
        <w:rPr>
          <w:i/>
          <w:szCs w:val="20"/>
        </w:rPr>
        <w:t xml:space="preserve"> </w:t>
      </w:r>
      <w:r>
        <w:rPr>
          <w:i/>
          <w:szCs w:val="20"/>
        </w:rPr>
        <w:t>12</w:t>
      </w:r>
    </w:p>
    <w:p w14:paraId="4F3D45D3" w14:textId="329F1319" w:rsidR="00BD52C8" w:rsidRDefault="00BD52C8" w:rsidP="00866C6E">
      <w:pPr>
        <w:tabs>
          <w:tab w:val="left" w:pos="1800"/>
        </w:tabs>
        <w:ind w:right="360"/>
        <w:rPr>
          <w:szCs w:val="20"/>
        </w:rPr>
      </w:pPr>
    </w:p>
    <w:p w14:paraId="30554394" w14:textId="5480E534" w:rsidR="00BD52C8" w:rsidRPr="00BD52C8" w:rsidRDefault="00572125" w:rsidP="00E06B61">
      <w:pPr>
        <w:pStyle w:val="Heading2"/>
      </w:pPr>
      <w:r>
        <w:t>DECISIONS TO MAKE BEFORE YOU START</w:t>
      </w:r>
    </w:p>
    <w:p w14:paraId="5A83830B" w14:textId="36378D21" w:rsidR="00F66288" w:rsidRDefault="009016C0" w:rsidP="00866C6E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 xml:space="preserve">Determine </w:t>
      </w:r>
      <w:r w:rsidR="00F66288">
        <w:rPr>
          <w:szCs w:val="20"/>
        </w:rPr>
        <w:t>event goals and objectives</w:t>
      </w:r>
      <w:r w:rsidR="005A625B">
        <w:rPr>
          <w:szCs w:val="20"/>
        </w:rPr>
        <w:t xml:space="preserve"> including key speakers or faculty involvement</w:t>
      </w:r>
    </w:p>
    <w:p w14:paraId="04881D26" w14:textId="4DB0C9B7" w:rsidR="009016C0" w:rsidRDefault="00F66288" w:rsidP="00866C6E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 xml:space="preserve">Determine </w:t>
      </w:r>
      <w:r w:rsidR="009016C0">
        <w:rPr>
          <w:szCs w:val="20"/>
        </w:rPr>
        <w:t>if this is a Zoom meeting, Livestream, or other online engagement</w:t>
      </w:r>
    </w:p>
    <w:p w14:paraId="617E8E8F" w14:textId="14A3E5B4" w:rsidR="00196281" w:rsidRDefault="00196281" w:rsidP="00866C6E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Determine if there will be any in-person coordination, or delivery of meeting materials/gifts</w:t>
      </w:r>
      <w:r w:rsidR="00B101DB">
        <w:rPr>
          <w:szCs w:val="20"/>
        </w:rPr>
        <w:t>/food</w:t>
      </w:r>
    </w:p>
    <w:p w14:paraId="51C38AEA" w14:textId="61D0F005" w:rsidR="00974DCA" w:rsidRPr="00847ED1" w:rsidRDefault="00974DCA" w:rsidP="00974DCA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 xml:space="preserve">Submit a </w:t>
      </w:r>
      <w:hyperlink r:id="rId7" w:history="1">
        <w:r w:rsidRPr="00847ED1">
          <w:rPr>
            <w:rStyle w:val="Hyperlink"/>
            <w:szCs w:val="20"/>
          </w:rPr>
          <w:t>PIF</w:t>
        </w:r>
      </w:hyperlink>
      <w:r>
        <w:rPr>
          <w:szCs w:val="20"/>
        </w:rPr>
        <w:t xml:space="preserve"> </w:t>
      </w:r>
      <w:r w:rsidRPr="00847ED1">
        <w:rPr>
          <w:szCs w:val="20"/>
        </w:rPr>
        <w:t>well in advance</w:t>
      </w:r>
    </w:p>
    <w:p w14:paraId="4AC63509" w14:textId="40AF6875" w:rsidR="00572125" w:rsidRDefault="00572125" w:rsidP="00196281">
      <w:pPr>
        <w:ind w:right="360"/>
        <w:rPr>
          <w:i/>
          <w:iCs/>
          <w:szCs w:val="20"/>
        </w:rPr>
      </w:pPr>
    </w:p>
    <w:p w14:paraId="37F47DA0" w14:textId="64DE14C7" w:rsidR="00572125" w:rsidRPr="00BD52C8" w:rsidRDefault="00572125" w:rsidP="00E06B61">
      <w:pPr>
        <w:pStyle w:val="Heading2"/>
      </w:pPr>
      <w:r>
        <w:t>PLANNING</w:t>
      </w:r>
      <w:r w:rsidR="00A13C66">
        <w:t xml:space="preserve"> &amp; PREPPING</w:t>
      </w:r>
    </w:p>
    <w:p w14:paraId="08741252" w14:textId="41CB648D" w:rsidR="001E4458" w:rsidRDefault="00847ED1" w:rsidP="001E4458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P</w:t>
      </w:r>
      <w:r w:rsidR="001E4458">
        <w:rPr>
          <w:szCs w:val="20"/>
        </w:rPr>
        <w:t>re-event meeting to discuss logistics such as the details listed above.</w:t>
      </w:r>
    </w:p>
    <w:p w14:paraId="2F8FD86A" w14:textId="3B3B6793" w:rsidR="00196281" w:rsidRDefault="00656FD4" w:rsidP="00196281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C</w:t>
      </w:r>
      <w:r w:rsidR="001E4458">
        <w:rPr>
          <w:szCs w:val="20"/>
        </w:rPr>
        <w:t>reate your Zoom link, or other technical needs</w:t>
      </w:r>
    </w:p>
    <w:p w14:paraId="161ADDD2" w14:textId="70E0F6F4" w:rsidR="001E4458" w:rsidRPr="001C2CA0" w:rsidRDefault="001E4458" w:rsidP="001E4458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 xml:space="preserve">Create </w:t>
      </w:r>
      <w:r w:rsidRPr="002C599C">
        <w:rPr>
          <w:szCs w:val="20"/>
        </w:rPr>
        <w:t>budget</w:t>
      </w:r>
      <w:r>
        <w:rPr>
          <w:szCs w:val="20"/>
        </w:rPr>
        <w:t xml:space="preserve"> </w:t>
      </w:r>
      <w:r>
        <w:rPr>
          <w:bCs/>
          <w:iCs/>
          <w:szCs w:val="20"/>
        </w:rPr>
        <w:t>if needed</w:t>
      </w:r>
    </w:p>
    <w:p w14:paraId="10FD26C7" w14:textId="1E85D790" w:rsidR="001E4458" w:rsidRDefault="00847ED1" w:rsidP="00572125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 xml:space="preserve">Consult with MarComm and </w:t>
      </w:r>
      <w:proofErr w:type="spellStart"/>
      <w:r>
        <w:rPr>
          <w:szCs w:val="20"/>
        </w:rPr>
        <w:t>AdSer</w:t>
      </w:r>
      <w:proofErr w:type="spellEnd"/>
      <w:r>
        <w:rPr>
          <w:szCs w:val="20"/>
        </w:rPr>
        <w:t xml:space="preserve"> to p</w:t>
      </w:r>
      <w:r w:rsidR="001E4458">
        <w:rPr>
          <w:szCs w:val="20"/>
        </w:rPr>
        <w:t>ull invitee lists</w:t>
      </w:r>
      <w:r w:rsidR="002C599C">
        <w:rPr>
          <w:szCs w:val="20"/>
        </w:rPr>
        <w:t>, track RSVPs</w:t>
      </w:r>
    </w:p>
    <w:p w14:paraId="0717111F" w14:textId="0A254318" w:rsidR="00572125" w:rsidRPr="00656FD4" w:rsidRDefault="002C599C" w:rsidP="005542D6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>Post your event online</w:t>
      </w:r>
    </w:p>
    <w:p w14:paraId="446D076D" w14:textId="4FA7C1DD" w:rsidR="00572125" w:rsidRDefault="00572125" w:rsidP="00196281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 xml:space="preserve">Begin </w:t>
      </w:r>
      <w:r w:rsidRPr="002C599C">
        <w:rPr>
          <w:szCs w:val="20"/>
        </w:rPr>
        <w:t>briefing</w:t>
      </w:r>
    </w:p>
    <w:p w14:paraId="0A2D6BE9" w14:textId="305B6BC7" w:rsidR="00572125" w:rsidRPr="00572125" w:rsidRDefault="00572125" w:rsidP="00572125">
      <w:pPr>
        <w:numPr>
          <w:ilvl w:val="1"/>
          <w:numId w:val="2"/>
        </w:numPr>
        <w:ind w:right="360"/>
        <w:rPr>
          <w:szCs w:val="20"/>
        </w:rPr>
      </w:pPr>
      <w:r>
        <w:rPr>
          <w:szCs w:val="20"/>
        </w:rPr>
        <w:t>Be prepared to provide speaker/key attendees 2 weeks in advance of the event</w:t>
      </w:r>
    </w:p>
    <w:p w14:paraId="0B917CAD" w14:textId="0DC05B6C" w:rsidR="00572125" w:rsidRPr="00572125" w:rsidRDefault="00572125" w:rsidP="00572125">
      <w:pPr>
        <w:numPr>
          <w:ilvl w:val="0"/>
          <w:numId w:val="2"/>
        </w:numPr>
        <w:ind w:right="360"/>
        <w:rPr>
          <w:szCs w:val="20"/>
        </w:rPr>
      </w:pPr>
      <w:r w:rsidRPr="00572125">
        <w:rPr>
          <w:szCs w:val="20"/>
        </w:rPr>
        <w:t xml:space="preserve">Send reminder email to </w:t>
      </w:r>
      <w:r>
        <w:rPr>
          <w:szCs w:val="20"/>
        </w:rPr>
        <w:t>attendees</w:t>
      </w:r>
      <w:r w:rsidRPr="00572125">
        <w:rPr>
          <w:szCs w:val="20"/>
        </w:rPr>
        <w:t>: RSVP info + Zoom meeting details + offer to test tech prior</w:t>
      </w:r>
    </w:p>
    <w:p w14:paraId="4272F5F0" w14:textId="334F0133" w:rsidR="00572125" w:rsidRDefault="00572125" w:rsidP="00572125">
      <w:pPr>
        <w:numPr>
          <w:ilvl w:val="0"/>
          <w:numId w:val="2"/>
        </w:numPr>
        <w:ind w:right="360"/>
        <w:rPr>
          <w:szCs w:val="20"/>
        </w:rPr>
      </w:pPr>
      <w:r w:rsidRPr="00572125">
        <w:rPr>
          <w:szCs w:val="20"/>
        </w:rPr>
        <w:t xml:space="preserve">Finalize </w:t>
      </w:r>
      <w:r w:rsidR="00656FD4" w:rsidRPr="002C599C">
        <w:rPr>
          <w:szCs w:val="20"/>
        </w:rPr>
        <w:t>Attendee list</w:t>
      </w:r>
      <w:r w:rsidRPr="00572125">
        <w:rPr>
          <w:szCs w:val="20"/>
        </w:rPr>
        <w:t>-- for admitting people from waiting room into Zoom call</w:t>
      </w:r>
    </w:p>
    <w:p w14:paraId="722C4781" w14:textId="77777777" w:rsidR="00572125" w:rsidRDefault="00572125" w:rsidP="00572125">
      <w:pPr>
        <w:numPr>
          <w:ilvl w:val="1"/>
          <w:numId w:val="2"/>
        </w:numPr>
        <w:ind w:right="360"/>
        <w:rPr>
          <w:szCs w:val="20"/>
        </w:rPr>
      </w:pPr>
      <w:r>
        <w:rPr>
          <w:szCs w:val="20"/>
        </w:rPr>
        <w:t>Be prepared to track attendance</w:t>
      </w:r>
    </w:p>
    <w:p w14:paraId="3C02D5FE" w14:textId="0593F644" w:rsidR="00572125" w:rsidRDefault="00572125" w:rsidP="00572125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 xml:space="preserve">Prep / pre-event meeting with speaker(s) just prior to event date. </w:t>
      </w:r>
    </w:p>
    <w:p w14:paraId="185B3D63" w14:textId="56FD02B8" w:rsidR="00E06B61" w:rsidRDefault="00E06B61" w:rsidP="00E06B61">
      <w:pPr>
        <w:numPr>
          <w:ilvl w:val="1"/>
          <w:numId w:val="2"/>
        </w:numPr>
        <w:ind w:right="360"/>
        <w:rPr>
          <w:szCs w:val="20"/>
        </w:rPr>
      </w:pPr>
      <w:r>
        <w:rPr>
          <w:szCs w:val="20"/>
        </w:rPr>
        <w:t xml:space="preserve">Reference </w:t>
      </w:r>
      <w:r w:rsidR="00656FD4" w:rsidRPr="002C599C">
        <w:rPr>
          <w:szCs w:val="20"/>
        </w:rPr>
        <w:t>Zoom Event Prep Meeting Script</w:t>
      </w:r>
      <w:r>
        <w:rPr>
          <w:szCs w:val="20"/>
        </w:rPr>
        <w:t xml:space="preserve"> for prompts</w:t>
      </w:r>
      <w:r w:rsidR="00656FD4">
        <w:rPr>
          <w:szCs w:val="20"/>
        </w:rPr>
        <w:t>.</w:t>
      </w:r>
    </w:p>
    <w:p w14:paraId="71647C86" w14:textId="1DC0AC38" w:rsidR="00572125" w:rsidRDefault="00572125" w:rsidP="00572125">
      <w:pPr>
        <w:numPr>
          <w:ilvl w:val="1"/>
          <w:numId w:val="2"/>
        </w:numPr>
        <w:ind w:right="360"/>
        <w:rPr>
          <w:szCs w:val="20"/>
        </w:rPr>
      </w:pPr>
      <w:r>
        <w:rPr>
          <w:szCs w:val="20"/>
        </w:rPr>
        <w:t>Use the Zoom link you plan to host the event on to ensure Zoom is set up correct.</w:t>
      </w:r>
    </w:p>
    <w:p w14:paraId="2A259BF6" w14:textId="2BE0FCB6" w:rsidR="00572125" w:rsidRDefault="00572125" w:rsidP="00572125">
      <w:pPr>
        <w:numPr>
          <w:ilvl w:val="1"/>
          <w:numId w:val="2"/>
        </w:numPr>
        <w:ind w:right="360"/>
        <w:rPr>
          <w:szCs w:val="20"/>
        </w:rPr>
      </w:pPr>
      <w:r>
        <w:rPr>
          <w:szCs w:val="20"/>
        </w:rPr>
        <w:t xml:space="preserve">Provide speaker/key attendees with final brief at this time if you have not already. </w:t>
      </w:r>
    </w:p>
    <w:p w14:paraId="0DF1694B" w14:textId="5262F980" w:rsidR="00A13C66" w:rsidRDefault="00A13C66" w:rsidP="00A13C66">
      <w:pPr>
        <w:ind w:right="360"/>
        <w:rPr>
          <w:szCs w:val="20"/>
        </w:rPr>
      </w:pPr>
    </w:p>
    <w:p w14:paraId="434752E3" w14:textId="29CDF6A0" w:rsidR="00A13C66" w:rsidRPr="00A13C66" w:rsidRDefault="00A13C66" w:rsidP="00A13C66">
      <w:pPr>
        <w:pStyle w:val="Heading2"/>
      </w:pPr>
      <w:r>
        <w:t>POST EVENT</w:t>
      </w:r>
    </w:p>
    <w:p w14:paraId="1820EBA2" w14:textId="4766D575" w:rsidR="00572125" w:rsidRDefault="00572125" w:rsidP="002C599C">
      <w:pPr>
        <w:numPr>
          <w:ilvl w:val="0"/>
          <w:numId w:val="2"/>
        </w:numPr>
        <w:ind w:right="360"/>
        <w:rPr>
          <w:szCs w:val="20"/>
        </w:rPr>
      </w:pPr>
      <w:r>
        <w:rPr>
          <w:szCs w:val="20"/>
        </w:rPr>
        <w:t xml:space="preserve">Request an </w:t>
      </w:r>
      <w:r w:rsidRPr="002C599C">
        <w:rPr>
          <w:szCs w:val="20"/>
        </w:rPr>
        <w:t>Activity Code</w:t>
      </w:r>
      <w:r>
        <w:rPr>
          <w:szCs w:val="20"/>
        </w:rPr>
        <w:t xml:space="preserve"> to record </w:t>
      </w:r>
      <w:proofErr w:type="gramStart"/>
      <w:r>
        <w:rPr>
          <w:szCs w:val="20"/>
        </w:rPr>
        <w:t>attendees</w:t>
      </w:r>
      <w:proofErr w:type="gramEnd"/>
      <w:r>
        <w:rPr>
          <w:szCs w:val="20"/>
        </w:rPr>
        <w:t xml:space="preserve"> vs registrants if</w:t>
      </w:r>
      <w:r w:rsidR="002C599C">
        <w:rPr>
          <w:szCs w:val="20"/>
        </w:rPr>
        <w:t xml:space="preserve"> you are NOT using Cvent</w:t>
      </w:r>
    </w:p>
    <w:p w14:paraId="462F27D5" w14:textId="77777777" w:rsidR="00A13C66" w:rsidRPr="00006E43" w:rsidRDefault="00A13C66" w:rsidP="00A13C66">
      <w:pPr>
        <w:pStyle w:val="ListParagraph"/>
        <w:numPr>
          <w:ilvl w:val="0"/>
          <w:numId w:val="2"/>
        </w:numPr>
        <w:ind w:right="360"/>
        <w:rPr>
          <w:szCs w:val="20"/>
        </w:rPr>
      </w:pPr>
      <w:r w:rsidRPr="00006E43">
        <w:rPr>
          <w:szCs w:val="20"/>
        </w:rPr>
        <w:t xml:space="preserve">Thank you and </w:t>
      </w:r>
      <w:r>
        <w:rPr>
          <w:szCs w:val="20"/>
        </w:rPr>
        <w:t>l</w:t>
      </w:r>
      <w:r w:rsidRPr="00006E43">
        <w:rPr>
          <w:szCs w:val="20"/>
        </w:rPr>
        <w:t>etters to strategic guests</w:t>
      </w:r>
    </w:p>
    <w:p w14:paraId="332358E1" w14:textId="77777777" w:rsidR="00A13C66" w:rsidRPr="004D6E60" w:rsidRDefault="00A13C66" w:rsidP="00A13C66">
      <w:pPr>
        <w:pStyle w:val="ListParagraph"/>
        <w:numPr>
          <w:ilvl w:val="0"/>
          <w:numId w:val="2"/>
        </w:numPr>
        <w:ind w:right="360"/>
        <w:rPr>
          <w:szCs w:val="20"/>
        </w:rPr>
      </w:pPr>
      <w:r w:rsidRPr="004D6E60">
        <w:rPr>
          <w:szCs w:val="20"/>
        </w:rPr>
        <w:t>Post-event evaluation/survey the week after the event (when appropriate)</w:t>
      </w:r>
    </w:p>
    <w:p w14:paraId="5C95498E" w14:textId="7F6512F1" w:rsidR="00B101DB" w:rsidRPr="006C6709" w:rsidRDefault="00A13C66" w:rsidP="002447F1">
      <w:pPr>
        <w:pStyle w:val="ListParagraph"/>
        <w:numPr>
          <w:ilvl w:val="0"/>
          <w:numId w:val="2"/>
        </w:numPr>
        <w:ind w:right="360"/>
        <w:rPr>
          <w:szCs w:val="20"/>
        </w:rPr>
      </w:pPr>
      <w:r w:rsidRPr="006C6709">
        <w:rPr>
          <w:szCs w:val="20"/>
        </w:rPr>
        <w:t>Review budget and make sure all charges are accurate (if budget was needed)</w:t>
      </w:r>
    </w:p>
    <w:sectPr w:rsidR="00B101DB" w:rsidRPr="006C6709" w:rsidSect="00936216">
      <w:headerReference w:type="default" r:id="rId8"/>
      <w:pgSz w:w="12240" w:h="15840"/>
      <w:pgMar w:top="1620" w:right="14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3770E" w14:textId="77777777" w:rsidR="00F845A3" w:rsidRDefault="00F845A3" w:rsidP="00140567">
      <w:r>
        <w:separator/>
      </w:r>
    </w:p>
  </w:endnote>
  <w:endnote w:type="continuationSeparator" w:id="0">
    <w:p w14:paraId="5364FE9A" w14:textId="77777777" w:rsidR="00F845A3" w:rsidRDefault="00F845A3" w:rsidP="00140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Encode Sans Condensed">
    <w:altName w:val="Encode Sans Condensed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98694" w14:textId="77777777" w:rsidR="00F845A3" w:rsidRDefault="00F845A3" w:rsidP="00140567">
      <w:r>
        <w:separator/>
      </w:r>
    </w:p>
  </w:footnote>
  <w:footnote w:type="continuationSeparator" w:id="0">
    <w:p w14:paraId="117DD111" w14:textId="77777777" w:rsidR="00F845A3" w:rsidRDefault="00F845A3" w:rsidP="001405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7612554"/>
  <w:bookmarkStart w:id="1" w:name="_Hlk47612555"/>
  <w:bookmarkStart w:id="2" w:name="_Hlk47612591"/>
  <w:bookmarkStart w:id="3" w:name="_Hlk47612592"/>
  <w:bookmarkStart w:id="4" w:name="_Hlk47612624"/>
  <w:bookmarkStart w:id="5" w:name="_Hlk47612625"/>
  <w:p w14:paraId="6C1D0928" w14:textId="34A890E5" w:rsidR="008736C8" w:rsidRPr="005513F0" w:rsidRDefault="00936216" w:rsidP="008736C8">
    <w:pPr>
      <w:pStyle w:val="Footer"/>
      <w:ind w:left="-180" w:right="220"/>
      <w:jc w:val="right"/>
      <w:rPr>
        <w:i/>
        <w:iCs/>
        <w:sz w:val="16"/>
        <w:szCs w:val="16"/>
      </w:rPr>
    </w:pPr>
    <w:r>
      <w:rPr>
        <w:i/>
        <w:iCs/>
        <w:noProof/>
        <w:color w:val="000000" w:themeColor="text1"/>
        <w:sz w:val="16"/>
        <w:szCs w:val="16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C191A5" wp14:editId="73D36076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180" cy="194310"/>
              <wp:effectExtent l="0" t="0" r="762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7180" cy="194310"/>
                      </a:xfrm>
                      <a:custGeom>
                        <a:avLst/>
                        <a:gdLst>
                          <a:gd name="T0" fmla="+- 0 845 720"/>
                          <a:gd name="T1" fmla="*/ T0 w 468"/>
                          <a:gd name="T2" fmla="+- 0 14869 14814"/>
                          <a:gd name="T3" fmla="*/ 14869 h 306"/>
                          <a:gd name="T4" fmla="+- 0 757 720"/>
                          <a:gd name="T5" fmla="*/ T4 w 468"/>
                          <a:gd name="T6" fmla="+- 0 14869 14814"/>
                          <a:gd name="T7" fmla="*/ 14869 h 306"/>
                          <a:gd name="T8" fmla="+- 0 821 720"/>
                          <a:gd name="T9" fmla="*/ T8 w 468"/>
                          <a:gd name="T10" fmla="+- 0 15120 14814"/>
                          <a:gd name="T11" fmla="*/ 15120 h 306"/>
                          <a:gd name="T12" fmla="+- 0 911 720"/>
                          <a:gd name="T13" fmla="*/ T12 w 468"/>
                          <a:gd name="T14" fmla="+- 0 15120 14814"/>
                          <a:gd name="T15" fmla="*/ 15120 h 306"/>
                          <a:gd name="T16" fmla="+- 0 935 720"/>
                          <a:gd name="T17" fmla="*/ T16 w 468"/>
                          <a:gd name="T18" fmla="+- 0 15030 14814"/>
                          <a:gd name="T19" fmla="*/ 15030 h 306"/>
                          <a:gd name="T20" fmla="+- 0 886 720"/>
                          <a:gd name="T21" fmla="*/ T20 w 468"/>
                          <a:gd name="T22" fmla="+- 0 15030 14814"/>
                          <a:gd name="T23" fmla="*/ 15030 h 306"/>
                          <a:gd name="T24" fmla="+- 0 845 720"/>
                          <a:gd name="T25" fmla="*/ T24 w 468"/>
                          <a:gd name="T26" fmla="+- 0 14869 14814"/>
                          <a:gd name="T27" fmla="*/ 14869 h 306"/>
                          <a:gd name="T28" fmla="+- 0 1041 720"/>
                          <a:gd name="T29" fmla="*/ T28 w 468"/>
                          <a:gd name="T30" fmla="+- 0 14962 14814"/>
                          <a:gd name="T31" fmla="*/ 14962 h 306"/>
                          <a:gd name="T32" fmla="+- 0 954 720"/>
                          <a:gd name="T33" fmla="*/ T32 w 468"/>
                          <a:gd name="T34" fmla="+- 0 14962 14814"/>
                          <a:gd name="T35" fmla="*/ 14962 h 306"/>
                          <a:gd name="T36" fmla="+- 0 994 720"/>
                          <a:gd name="T37" fmla="*/ T36 w 468"/>
                          <a:gd name="T38" fmla="+- 0 15120 14814"/>
                          <a:gd name="T39" fmla="*/ 15120 h 306"/>
                          <a:gd name="T40" fmla="+- 0 1084 720"/>
                          <a:gd name="T41" fmla="*/ T40 w 468"/>
                          <a:gd name="T42" fmla="+- 0 15120 14814"/>
                          <a:gd name="T43" fmla="*/ 15120 h 306"/>
                          <a:gd name="T44" fmla="+- 0 1108 720"/>
                          <a:gd name="T45" fmla="*/ T44 w 468"/>
                          <a:gd name="T46" fmla="+- 0 15030 14814"/>
                          <a:gd name="T47" fmla="*/ 15030 h 306"/>
                          <a:gd name="T48" fmla="+- 0 1059 720"/>
                          <a:gd name="T49" fmla="*/ T48 w 468"/>
                          <a:gd name="T50" fmla="+- 0 15030 14814"/>
                          <a:gd name="T51" fmla="*/ 15030 h 306"/>
                          <a:gd name="T52" fmla="+- 0 1041 720"/>
                          <a:gd name="T53" fmla="*/ T52 w 468"/>
                          <a:gd name="T54" fmla="+- 0 14962 14814"/>
                          <a:gd name="T55" fmla="*/ 14962 h 306"/>
                          <a:gd name="T56" fmla="+- 0 1004 720"/>
                          <a:gd name="T57" fmla="*/ T56 w 468"/>
                          <a:gd name="T58" fmla="+- 0 14814 14814"/>
                          <a:gd name="T59" fmla="*/ 14814 h 306"/>
                          <a:gd name="T60" fmla="+- 0 946 720"/>
                          <a:gd name="T61" fmla="*/ T60 w 468"/>
                          <a:gd name="T62" fmla="+- 0 14814 14814"/>
                          <a:gd name="T63" fmla="*/ 14814 h 306"/>
                          <a:gd name="T64" fmla="+- 0 886 720"/>
                          <a:gd name="T65" fmla="*/ T64 w 468"/>
                          <a:gd name="T66" fmla="+- 0 15030 14814"/>
                          <a:gd name="T67" fmla="*/ 15030 h 306"/>
                          <a:gd name="T68" fmla="+- 0 935 720"/>
                          <a:gd name="T69" fmla="*/ T68 w 468"/>
                          <a:gd name="T70" fmla="+- 0 15030 14814"/>
                          <a:gd name="T71" fmla="*/ 15030 h 306"/>
                          <a:gd name="T72" fmla="+- 0 954 720"/>
                          <a:gd name="T73" fmla="*/ T72 w 468"/>
                          <a:gd name="T74" fmla="+- 0 14962 14814"/>
                          <a:gd name="T75" fmla="*/ 14962 h 306"/>
                          <a:gd name="T76" fmla="+- 0 1041 720"/>
                          <a:gd name="T77" fmla="*/ T76 w 468"/>
                          <a:gd name="T78" fmla="+- 0 14962 14814"/>
                          <a:gd name="T79" fmla="*/ 14962 h 306"/>
                          <a:gd name="T80" fmla="+- 0 1004 720"/>
                          <a:gd name="T81" fmla="*/ T80 w 468"/>
                          <a:gd name="T82" fmla="+- 0 14814 14814"/>
                          <a:gd name="T83" fmla="*/ 14814 h 306"/>
                          <a:gd name="T84" fmla="+- 0 1151 720"/>
                          <a:gd name="T85" fmla="*/ T84 w 468"/>
                          <a:gd name="T86" fmla="+- 0 14869 14814"/>
                          <a:gd name="T87" fmla="*/ 14869 h 306"/>
                          <a:gd name="T88" fmla="+- 0 1103 720"/>
                          <a:gd name="T89" fmla="*/ T88 w 468"/>
                          <a:gd name="T90" fmla="+- 0 14869 14814"/>
                          <a:gd name="T91" fmla="*/ 14869 h 306"/>
                          <a:gd name="T92" fmla="+- 0 1059 720"/>
                          <a:gd name="T93" fmla="*/ T92 w 468"/>
                          <a:gd name="T94" fmla="+- 0 15030 14814"/>
                          <a:gd name="T95" fmla="*/ 15030 h 306"/>
                          <a:gd name="T96" fmla="+- 0 1108 720"/>
                          <a:gd name="T97" fmla="*/ T96 w 468"/>
                          <a:gd name="T98" fmla="+- 0 15030 14814"/>
                          <a:gd name="T99" fmla="*/ 15030 h 306"/>
                          <a:gd name="T100" fmla="+- 0 1151 720"/>
                          <a:gd name="T101" fmla="*/ T100 w 468"/>
                          <a:gd name="T102" fmla="+- 0 14869 14814"/>
                          <a:gd name="T103" fmla="*/ 14869 h 306"/>
                          <a:gd name="T104" fmla="+- 0 887 720"/>
                          <a:gd name="T105" fmla="*/ T104 w 468"/>
                          <a:gd name="T106" fmla="+- 0 14814 14814"/>
                          <a:gd name="T107" fmla="*/ 14814 h 306"/>
                          <a:gd name="T108" fmla="+- 0 720 720"/>
                          <a:gd name="T109" fmla="*/ T108 w 468"/>
                          <a:gd name="T110" fmla="+- 0 14814 14814"/>
                          <a:gd name="T111" fmla="*/ 14814 h 306"/>
                          <a:gd name="T112" fmla="+- 0 720 720"/>
                          <a:gd name="T113" fmla="*/ T112 w 468"/>
                          <a:gd name="T114" fmla="+- 0 14869 14814"/>
                          <a:gd name="T115" fmla="*/ 14869 h 306"/>
                          <a:gd name="T116" fmla="+- 0 887 720"/>
                          <a:gd name="T117" fmla="*/ T116 w 468"/>
                          <a:gd name="T118" fmla="+- 0 14869 14814"/>
                          <a:gd name="T119" fmla="*/ 14869 h 306"/>
                          <a:gd name="T120" fmla="+- 0 887 720"/>
                          <a:gd name="T121" fmla="*/ T120 w 468"/>
                          <a:gd name="T122" fmla="+- 0 14814 14814"/>
                          <a:gd name="T123" fmla="*/ 14814 h 306"/>
                          <a:gd name="T124" fmla="+- 0 1188 720"/>
                          <a:gd name="T125" fmla="*/ T124 w 468"/>
                          <a:gd name="T126" fmla="+- 0 14814 14814"/>
                          <a:gd name="T127" fmla="*/ 14814 h 306"/>
                          <a:gd name="T128" fmla="+- 0 1063 720"/>
                          <a:gd name="T129" fmla="*/ T128 w 468"/>
                          <a:gd name="T130" fmla="+- 0 14814 14814"/>
                          <a:gd name="T131" fmla="*/ 14814 h 306"/>
                          <a:gd name="T132" fmla="+- 0 1063 720"/>
                          <a:gd name="T133" fmla="*/ T132 w 468"/>
                          <a:gd name="T134" fmla="+- 0 14869 14814"/>
                          <a:gd name="T135" fmla="*/ 14869 h 306"/>
                          <a:gd name="T136" fmla="+- 0 1188 720"/>
                          <a:gd name="T137" fmla="*/ T136 w 468"/>
                          <a:gd name="T138" fmla="+- 0 14869 14814"/>
                          <a:gd name="T139" fmla="*/ 14869 h 306"/>
                          <a:gd name="T140" fmla="+- 0 1188 720"/>
                          <a:gd name="T141" fmla="*/ T140 w 468"/>
                          <a:gd name="T142" fmla="+- 0 14814 14814"/>
                          <a:gd name="T143" fmla="*/ 14814 h 30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468" h="306">
                            <a:moveTo>
                              <a:pt x="125" y="55"/>
                            </a:moveTo>
                            <a:lnTo>
                              <a:pt x="37" y="55"/>
                            </a:lnTo>
                            <a:lnTo>
                              <a:pt x="101" y="306"/>
                            </a:lnTo>
                            <a:lnTo>
                              <a:pt x="191" y="306"/>
                            </a:lnTo>
                            <a:lnTo>
                              <a:pt x="215" y="216"/>
                            </a:lnTo>
                            <a:lnTo>
                              <a:pt x="166" y="216"/>
                            </a:lnTo>
                            <a:lnTo>
                              <a:pt x="125" y="55"/>
                            </a:lnTo>
                            <a:close/>
                            <a:moveTo>
                              <a:pt x="321" y="148"/>
                            </a:moveTo>
                            <a:lnTo>
                              <a:pt x="234" y="148"/>
                            </a:lnTo>
                            <a:lnTo>
                              <a:pt x="274" y="306"/>
                            </a:lnTo>
                            <a:lnTo>
                              <a:pt x="364" y="306"/>
                            </a:lnTo>
                            <a:lnTo>
                              <a:pt x="388" y="216"/>
                            </a:lnTo>
                            <a:lnTo>
                              <a:pt x="339" y="216"/>
                            </a:lnTo>
                            <a:lnTo>
                              <a:pt x="321" y="148"/>
                            </a:lnTo>
                            <a:close/>
                            <a:moveTo>
                              <a:pt x="284" y="0"/>
                            </a:moveTo>
                            <a:lnTo>
                              <a:pt x="226" y="0"/>
                            </a:lnTo>
                            <a:lnTo>
                              <a:pt x="166" y="216"/>
                            </a:lnTo>
                            <a:lnTo>
                              <a:pt x="215" y="216"/>
                            </a:lnTo>
                            <a:lnTo>
                              <a:pt x="234" y="148"/>
                            </a:lnTo>
                            <a:lnTo>
                              <a:pt x="321" y="148"/>
                            </a:lnTo>
                            <a:lnTo>
                              <a:pt x="284" y="0"/>
                            </a:lnTo>
                            <a:close/>
                            <a:moveTo>
                              <a:pt x="431" y="55"/>
                            </a:moveTo>
                            <a:lnTo>
                              <a:pt x="383" y="55"/>
                            </a:lnTo>
                            <a:lnTo>
                              <a:pt x="339" y="216"/>
                            </a:lnTo>
                            <a:lnTo>
                              <a:pt x="388" y="216"/>
                            </a:lnTo>
                            <a:lnTo>
                              <a:pt x="431" y="55"/>
                            </a:lnTo>
                            <a:close/>
                            <a:moveTo>
                              <a:pt x="167" y="0"/>
                            </a:moveTo>
                            <a:lnTo>
                              <a:pt x="0" y="0"/>
                            </a:lnTo>
                            <a:lnTo>
                              <a:pt x="0" y="55"/>
                            </a:lnTo>
                            <a:lnTo>
                              <a:pt x="167" y="55"/>
                            </a:lnTo>
                            <a:lnTo>
                              <a:pt x="167" y="0"/>
                            </a:lnTo>
                            <a:close/>
                            <a:moveTo>
                              <a:pt x="468" y="0"/>
                            </a:moveTo>
                            <a:lnTo>
                              <a:pt x="343" y="0"/>
                            </a:lnTo>
                            <a:lnTo>
                              <a:pt x="343" y="55"/>
                            </a:lnTo>
                            <a:lnTo>
                              <a:pt x="468" y="55"/>
                            </a:lnTo>
                            <a:lnTo>
                              <a:pt x="468" y="0"/>
                            </a:lnTo>
                            <a:close/>
                          </a:path>
                        </a:pathLst>
                      </a:custGeom>
                      <a:solidFill>
                        <a:srgbClr val="36236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C8B4C9B" id="AutoShape 2" o:spid="_x0000_s1026" style="position:absolute;margin-left:0;margin-top:0;width:23.4pt;height:15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468,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3jMCAgAADYnAAAOAAAAZHJzL2Uyb0RvYy54bWysmm2P2zYMgL8P2H8w/HFDG8vvPjQtihYd&#10;BuylQL0f4HOcS7Akzmzf5bpfP1K2cpQiqtqwL3ESUzSpR6REWW/ePR8PwVM3jPv+tA7F6ygMulPb&#10;b/anh3X4R/3pVRkG49ScNs2hP3Xr8Gs3hu/efv/dm8v5rov7XX/YdEMASk7j3eW8DnfTdL5brcZ2&#10;1x2b8XV/7k5wc9sPx2aCn8PDajM0F9B+PKziKMpXl37YnIe+7cYR/v043wzfSv3bbddOv2+3YzcF&#10;h3UItk3yc5Cf9/i5evumuXsYmvNu3y5mNP/BimOzP8FDr6o+NlMTPA77G1XHfTv0Y7+dXrf9cdVv&#10;t/u2kz6ANyIyvPmya86d9AU6Zzxfu2n8/9S2vz19HoL9Zh3GYXBqjoDo/ePUyycHMXbP5TzegdSX&#10;8+cBHRzPv/TtnyPcWGl38McIMsH95dd+A2oaUCO75Hk7HLElOBs8y57/eu357nkKWvgzrgpRAp8W&#10;bokqTYQks2ruVOP2cZx+6nqpqHn6ZZxmcBv4Jrt9sxhfg5Lt8QAMf3wVREGZZkERK8xXIaGEflgF&#10;dRRcgjQvl6FwlYH+IIpEWuZVAJ8iNQUTJQjKZrFdkES5KZYqMWlYkRU2wzIlhIaldsNyJSMVOQwr&#10;lKDbMIhQ4mgZC5thlRJCw0q7YQCNahKZiCN7lwkKYJaz9pnQIVTCapugBGoRM9bpAFzWUQou63QS&#10;VWIfaxRDLXLGOp2CyKKE6zuKYpaz9h2MekqjLHMb15iSqIGXPRZ0Dg7rYsrCZZ1Og4nTmJKoYyYg&#10;Yp2DIyJiysIRq7FBI0qtAy+mKOqYCYtEByHSKo/tYZFQGLOcFW2i46iy1IY2oSjqhAmLRAfhso7C&#10;cFmn46gqu3UURZ0wYZEYIPiUklAWjqBNDRpRaTUvpSjqlImLVAfhyCkpheEyz8AhotLGNqUs6pQJ&#10;jFQn4QjblNJwhG1q8IiyymoehVGnTGBkBgo+52WUhsO8zODBxG1GYdQZExmZgYKP24zScERGZvCI&#10;IuvYyyiMOmNCIzNQ4NLEnlYySgOyHshZ00qu86hS64yRUxZ1zkRGbpDgrcspDJd1Og5mPsspijpn&#10;AiM3QPAjL6csHCMP1o90tmXWAjklUedMXBQ6B0fYFpSFw7pCp8FMGAUlURdMWBQ6B8eEUVAWjrAo&#10;DBpM1BYURV0wYVHoIFzmURgO87AuIQtkwURtSVnUJRMXpU5iHu/y06wXSkrDERelwQMmF1tKLimM&#10;GiY960KvNFDwVU9JaYB5UB1Zk0pp8BBRYjWPwqhLJjIqAwVvXkVpOMyrDB7MhFZRGHXFhEZloODT&#10;SkVpOAK3Mngwy4GKwqgrJjQqA4XDPErDYR7Egh4bzOATEcVRQzP78BORgYMHDONIPdpd3opIp1KW&#10;1spbRBQJmMhEiIDKXksH/MwmIorFEcJAVdMJOxa2GBERxQImMlEizELcYaJeifNrA2GU4pyJRi3O&#10;FuOwjWL0Ire9IgQF4whlIXQyHGhBqdTQihmLQocyP1lSNFO1EBSMy8Sbotw+FvWqHLdRrNlaxDfh&#10;wq0BhV6YO0DHBhkBydi2habX5oIrzsVtdc7bSMnInrbPKeKmPs+tk4rQC3RoxvTjTYnOrqWFUaOz&#10;i2lhFOmQN+w26mU6NONsNLg4UmPiGzGJHjGCY51QMLXgqnVhlusuG31DxizYORv1il1wJbswa3ZH&#10;ctSLdj1mYG/6Qe0+Nzu1Id0+n5YdafgWNPgSJJKb4Od+xM3vGuZB2OKuE0whoAKkcPuaEQaMKFx4&#10;CUN/ojAkdB/VmKeleOYnDgNAilde4pi/UBySjo8xmEqkuJ+nGNUoDqHoox0DTIr7uYpjXYr7uYrD&#10;DsVhrPgYgxs3UtzP1XRxFTZAfLTjxgZqhw0JL/HFVdgg8BHHyh+1Q8XuJb64CiW0l/jiKtS0PuJY&#10;rKIxUGR6iS+uFn6uYjGH2qEI89GOxZUU93O1XFyFIsVHOxYfqB2KBi/xxdXKz1W5Nkf1uKL20S9X&#10;ynMDP3flulU28E1O1+wEaz8vk3BNNz/B02mVoXBd5PUElaMEvEPwa7BAxhWDVwOVpwRM334NlNOw&#10;9+3VQOUqoSereR5a5q0BXpmbL8uHMICX5ff4kObu3Ew43amvwWUd4tvTYLcO8a0n/n/sn7q6lxIT&#10;znpi6bxrWnoROJyo4JJ7r3LqrrqeZ3VYTQLt5SUrmK/uq+sih5sAHnIxVhggF0MBMfej0qOuiz7c&#10;NvSRM91VatpDP3ayE186YFadLOMRFr2LCS8SqvUsGeMLGzDiRVLdV9dFDvfpPJxPck853MjxcD7B&#10;FzE+cjceK/v5Xopxrwt0q8MBbB9hzUHklGZ1/Xc4fYeHL5lb1soudV0IGt6qu3z/wLkJ6fc1frgO&#10;SnBzETroKqh0q+tsgTdLz7FxY596HO+SwA14gpLzCPahiJTSq66zO7PMN3xWD/QUU0NRPYn3RCZJ&#10;YiPnSYJVB5FTmtV1QbNIfcNM9VBPMc4bSLGY9mXJcs3/OG2QUzljf9hvPu0PB8z74/Bw/+EwBE8N&#10;nLtK8jjJ3y95TRM7yOrn1GMzlXmXg0V4lmg+fHTfb77CuaKhnw9vwWEz+LLrh7/D4AIHt9bh+Ndj&#10;M3RhcPj5BCejKpFiyTjJH2mGWxfBQO/c0zvNqQVV63AKoVrDrx+m+XTY43nYP+zgSUJOaacej0Vt&#10;93juSB58mq1afsDhLNk3y0EyPP1Ff0upl+Nub/8BAAD//wMAUEsDBBQABgAIAAAAIQBpEstq2gAA&#10;AAMBAAAPAAAAZHJzL2Rvd25yZXYueG1sTI/dSsNAEIXvBd9hGcGbYnfVECRmU6QgvRGkrQ8wzY5J&#10;dH/S3W2b+vSO3ujNwHAO53ynXkzOiiPFNASv4XauQJBvgxl8p+Ft+3zzACJl9AZt8KThTAkWzeVF&#10;jZUJJ7+m4yZ3gkN8qlBDn/NYSZnanhymeRjJs/YeosPMb+ykiXjicGflnVKldDh4buhxpGVP7efm&#10;4Ljk9WOwxcvsa4VrVez3q+U4i2etr6+mp0cQmab8Z4YffEaHhpl24eBNElYDD8m/l7Wi5BU7Dfeq&#10;BNnU8j978w0AAP//AwBQSwECLQAUAAYACAAAACEAtoM4kv4AAADhAQAAEwAAAAAAAAAAAAAAAAAA&#10;AAAAW0NvbnRlbnRfVHlwZXNdLnhtbFBLAQItABQABgAIAAAAIQA4/SH/1gAAAJQBAAALAAAAAAAA&#10;AAAAAAAAAC8BAABfcmVscy8ucmVsc1BLAQItABQABgAIAAAAIQC5d3jMCAgAADYnAAAOAAAAAAAA&#10;AAAAAAAAAC4CAABkcnMvZTJvRG9jLnhtbFBLAQItABQABgAIAAAAIQBpEstq2gAAAAMBAAAPAAAA&#10;AAAAAAAAAAAAAGIKAABkcnMvZG93bnJldi54bWxQSwUGAAAAAAQABADzAAAAaQsAAAAA&#10;" path="m125,55r-88,l101,306r90,l215,216r-49,l125,55xm321,148r-87,l274,306r90,l388,216r-49,l321,148xm284,l226,,166,216r49,l234,148r87,l284,xm431,55r-48,l339,216r49,l431,55xm167,l,,,55r167,l167,xm468,l343,r,55l468,55,468,xe" fillcolor="#36236a" stroked="f">
              <v:path arrowok="t" o:connecttype="custom" o:connectlocs="79375,9441815;23495,9441815;64135,9601200;121285,9601200;136525,9544050;105410,9544050;79375,9441815;203835,9500870;148590,9500870;173990,9601200;231140,9601200;246380,9544050;215265,9544050;203835,9500870;180340,9406890;143510,9406890;105410,9544050;136525,9544050;148590,9500870;203835,9500870;180340,9406890;273685,9441815;243205,9441815;215265,9544050;246380,9544050;273685,9441815;106045,9406890;0,9406890;0,9441815;106045,9441815;106045,9406890;297180,9406890;217805,9406890;217805,9441815;297180,9441815;297180,9406890" o:connectangles="0,0,0,0,0,0,0,0,0,0,0,0,0,0,0,0,0,0,0,0,0,0,0,0,0,0,0,0,0,0,0,0,0,0,0,0"/>
            </v:shape>
          </w:pict>
        </mc:Fallback>
      </mc:AlternateContent>
    </w:r>
    <w:r>
      <w:rPr>
        <w:i/>
        <w:iCs/>
        <w:noProof/>
        <w:color w:val="000000" w:themeColor="text1"/>
        <w:sz w:val="16"/>
        <w:szCs w:val="16"/>
      </w:rPr>
      <w:drawing>
        <wp:anchor distT="0" distB="0" distL="114300" distR="114300" simplePos="0" relativeHeight="251666432" behindDoc="0" locked="0" layoutInCell="1" allowOverlap="1" wp14:anchorId="276C8596" wp14:editId="32AAA423">
          <wp:simplePos x="0" y="0"/>
          <wp:positionH relativeFrom="column">
            <wp:posOffset>361950</wp:posOffset>
          </wp:positionH>
          <wp:positionV relativeFrom="paragraph">
            <wp:posOffset>47625</wp:posOffset>
          </wp:positionV>
          <wp:extent cx="1807845" cy="95250"/>
          <wp:effectExtent l="0" t="0" r="1905" b="0"/>
          <wp:wrapNone/>
          <wp:docPr id="1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7845" cy="95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iCs/>
        <w:noProof/>
        <w:color w:val="000000" w:themeColor="text1"/>
        <w:sz w:val="16"/>
        <w:szCs w:val="16"/>
      </w:rPr>
      <w:drawing>
        <wp:anchor distT="0" distB="0" distL="114300" distR="114300" simplePos="0" relativeHeight="251667456" behindDoc="0" locked="0" layoutInCell="1" allowOverlap="1" wp14:anchorId="387B8799" wp14:editId="23A9DE7E">
          <wp:simplePos x="0" y="0"/>
          <wp:positionH relativeFrom="column">
            <wp:posOffset>2228850</wp:posOffset>
          </wp:positionH>
          <wp:positionV relativeFrom="paragraph">
            <wp:posOffset>47625</wp:posOffset>
          </wp:positionV>
          <wp:extent cx="1722120" cy="11557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22120" cy="115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bookmarkEnd w:id="0"/>
  <w:bookmarkEnd w:id="1"/>
  <w:bookmarkEnd w:id="2"/>
  <w:bookmarkEnd w:id="3"/>
  <w:bookmarkEnd w:id="4"/>
  <w:bookmarkEnd w:id="5"/>
  <w:p w14:paraId="2C0F94C1" w14:textId="77777777" w:rsidR="008736C8" w:rsidRDefault="008736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019"/>
    <w:multiLevelType w:val="hybridMultilevel"/>
    <w:tmpl w:val="92BE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60B40"/>
    <w:multiLevelType w:val="hybridMultilevel"/>
    <w:tmpl w:val="78945C0A"/>
    <w:lvl w:ilvl="0" w:tplc="9AE0066A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2AA1ACC"/>
    <w:multiLevelType w:val="hybridMultilevel"/>
    <w:tmpl w:val="886651A6"/>
    <w:lvl w:ilvl="0" w:tplc="49D4D1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D676FA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3C0710E2"/>
    <w:multiLevelType w:val="hybridMultilevel"/>
    <w:tmpl w:val="D66C919E"/>
    <w:lvl w:ilvl="0" w:tplc="259C57AC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D676FAE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 w15:restartNumberingAfterBreak="0">
    <w:nsid w:val="544D57F4"/>
    <w:multiLevelType w:val="hybridMultilevel"/>
    <w:tmpl w:val="C87252E8"/>
    <w:lvl w:ilvl="0" w:tplc="1F50C5E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A59"/>
    <w:rsid w:val="00006E43"/>
    <w:rsid w:val="00094A3A"/>
    <w:rsid w:val="000B18FD"/>
    <w:rsid w:val="000C05C3"/>
    <w:rsid w:val="000F0046"/>
    <w:rsid w:val="000F3642"/>
    <w:rsid w:val="00106806"/>
    <w:rsid w:val="00140567"/>
    <w:rsid w:val="001667D9"/>
    <w:rsid w:val="00193F55"/>
    <w:rsid w:val="00196281"/>
    <w:rsid w:val="001C2CA0"/>
    <w:rsid w:val="001C45AC"/>
    <w:rsid w:val="001D2698"/>
    <w:rsid w:val="001D730C"/>
    <w:rsid w:val="001E4458"/>
    <w:rsid w:val="00252D45"/>
    <w:rsid w:val="00264066"/>
    <w:rsid w:val="002C599C"/>
    <w:rsid w:val="002C6AA7"/>
    <w:rsid w:val="002E2C3D"/>
    <w:rsid w:val="003E36DE"/>
    <w:rsid w:val="003F08E9"/>
    <w:rsid w:val="00412639"/>
    <w:rsid w:val="00481DAE"/>
    <w:rsid w:val="004D6E60"/>
    <w:rsid w:val="004F19BB"/>
    <w:rsid w:val="00500DB3"/>
    <w:rsid w:val="005359F3"/>
    <w:rsid w:val="00572125"/>
    <w:rsid w:val="0059195E"/>
    <w:rsid w:val="005920F1"/>
    <w:rsid w:val="005A625B"/>
    <w:rsid w:val="005F7FEC"/>
    <w:rsid w:val="006445B2"/>
    <w:rsid w:val="00656FD4"/>
    <w:rsid w:val="00662D67"/>
    <w:rsid w:val="006B191E"/>
    <w:rsid w:val="006C6709"/>
    <w:rsid w:val="006D124F"/>
    <w:rsid w:val="006D55BA"/>
    <w:rsid w:val="00715795"/>
    <w:rsid w:val="00720B16"/>
    <w:rsid w:val="00727788"/>
    <w:rsid w:val="00755532"/>
    <w:rsid w:val="00790216"/>
    <w:rsid w:val="007E401E"/>
    <w:rsid w:val="008327A0"/>
    <w:rsid w:val="00847ED1"/>
    <w:rsid w:val="00866C6E"/>
    <w:rsid w:val="008736C8"/>
    <w:rsid w:val="00883E22"/>
    <w:rsid w:val="00897175"/>
    <w:rsid w:val="009016C0"/>
    <w:rsid w:val="00903E0A"/>
    <w:rsid w:val="00931C64"/>
    <w:rsid w:val="00936216"/>
    <w:rsid w:val="00956EE7"/>
    <w:rsid w:val="00974DCA"/>
    <w:rsid w:val="00A13C66"/>
    <w:rsid w:val="00A95205"/>
    <w:rsid w:val="00AC1D13"/>
    <w:rsid w:val="00AD2CC2"/>
    <w:rsid w:val="00AD7B7F"/>
    <w:rsid w:val="00B02197"/>
    <w:rsid w:val="00B03036"/>
    <w:rsid w:val="00B101DB"/>
    <w:rsid w:val="00B11848"/>
    <w:rsid w:val="00B7504F"/>
    <w:rsid w:val="00BD52C8"/>
    <w:rsid w:val="00BE20A9"/>
    <w:rsid w:val="00BE69F2"/>
    <w:rsid w:val="00C06FD9"/>
    <w:rsid w:val="00C12335"/>
    <w:rsid w:val="00C1468C"/>
    <w:rsid w:val="00C179DC"/>
    <w:rsid w:val="00C63F31"/>
    <w:rsid w:val="00C66CC4"/>
    <w:rsid w:val="00CF3B74"/>
    <w:rsid w:val="00D113EA"/>
    <w:rsid w:val="00D20485"/>
    <w:rsid w:val="00D70A6B"/>
    <w:rsid w:val="00DE0252"/>
    <w:rsid w:val="00E06B61"/>
    <w:rsid w:val="00E62C62"/>
    <w:rsid w:val="00EB6A48"/>
    <w:rsid w:val="00EC245D"/>
    <w:rsid w:val="00F14870"/>
    <w:rsid w:val="00F341DD"/>
    <w:rsid w:val="00F66288"/>
    <w:rsid w:val="00F72A59"/>
    <w:rsid w:val="00F8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D88FED"/>
  <w15:docId w15:val="{AD362DA4-E928-4E0A-B76A-53CCB4B3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62C62"/>
    <w:rPr>
      <w:rFonts w:ascii="Open Sans" w:eastAsia="Open Sans" w:hAnsi="Open Sans" w:cs="Open Sans"/>
      <w:sz w:val="20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62C62"/>
    <w:pPr>
      <w:outlineLvl w:val="0"/>
    </w:pPr>
    <w:rPr>
      <w:rFonts w:ascii="Uni Sans Regular"/>
      <w:color w:val="36236A"/>
      <w:sz w:val="34"/>
    </w:rPr>
  </w:style>
  <w:style w:type="paragraph" w:styleId="Heading2">
    <w:name w:val="heading 2"/>
    <w:basedOn w:val="Normal"/>
    <w:link w:val="Heading2Char"/>
    <w:uiPriority w:val="1"/>
    <w:qFormat/>
    <w:rsid w:val="00E62C62"/>
    <w:pPr>
      <w:spacing w:before="92"/>
      <w:outlineLvl w:val="1"/>
    </w:pPr>
    <w:rPr>
      <w:rFonts w:ascii="Uni Sans Regular" w:eastAsia="Uni Sans Regular" w:hAnsi="Uni Sans Regular" w:cs="Uni Sans Regular"/>
      <w:color w:val="36236A"/>
      <w:sz w:val="26"/>
      <w:szCs w:val="26"/>
    </w:rPr>
  </w:style>
  <w:style w:type="paragraph" w:styleId="Heading3">
    <w:name w:val="heading 3"/>
    <w:basedOn w:val="Normal"/>
    <w:link w:val="Heading3Char"/>
    <w:uiPriority w:val="1"/>
    <w:qFormat/>
    <w:rsid w:val="00E62C62"/>
    <w:pPr>
      <w:shd w:val="clear" w:color="auto" w:fill="33006F" w:themeFill="accent3"/>
      <w:tabs>
        <w:tab w:val="center" w:pos="5400"/>
        <w:tab w:val="left" w:pos="10800"/>
      </w:tabs>
      <w:jc w:val="center"/>
      <w:outlineLvl w:val="2"/>
    </w:pPr>
    <w:rPr>
      <w:rFonts w:eastAsia="Encode Sans Condensed" w:cs="Arial"/>
      <w:b/>
      <w:bCs/>
      <w:color w:val="FFFFFF"/>
      <w:shd w:val="clear" w:color="auto" w:fill="3623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A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5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567"/>
  </w:style>
  <w:style w:type="paragraph" w:styleId="Footer">
    <w:name w:val="footer"/>
    <w:basedOn w:val="Normal"/>
    <w:link w:val="FooterChar"/>
    <w:uiPriority w:val="99"/>
    <w:unhideWhenUsed/>
    <w:rsid w:val="001405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567"/>
  </w:style>
  <w:style w:type="character" w:customStyle="1" w:styleId="Heading1Char">
    <w:name w:val="Heading 1 Char"/>
    <w:basedOn w:val="DefaultParagraphFont"/>
    <w:link w:val="Heading1"/>
    <w:uiPriority w:val="1"/>
    <w:rsid w:val="00E62C62"/>
    <w:rPr>
      <w:rFonts w:ascii="Uni Sans Regular" w:eastAsia="Open Sans" w:hAnsi="Open Sans" w:cs="Open Sans"/>
      <w:color w:val="36236A"/>
      <w:sz w:val="34"/>
      <w:lang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E62C62"/>
    <w:rPr>
      <w:rFonts w:ascii="Uni Sans Regular" w:eastAsia="Uni Sans Regular" w:hAnsi="Uni Sans Regular" w:cs="Uni Sans Regular"/>
      <w:color w:val="36236A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E62C62"/>
    <w:rPr>
      <w:rFonts w:ascii="Open Sans" w:eastAsia="Encode Sans Condensed" w:hAnsi="Open Sans" w:cs="Arial"/>
      <w:b/>
      <w:bCs/>
      <w:color w:val="FFFFFF"/>
      <w:sz w:val="20"/>
      <w:shd w:val="clear" w:color="auto" w:fill="33006F" w:themeFill="accent3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E62C62"/>
    <w:rPr>
      <w:rFonts w:ascii="Encode Sans Normal" w:eastAsia="Uni Sans Regular" w:hAnsi="Encode Sans Normal" w:cs="Uni Sans Regular"/>
      <w:color w:val="36236A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2C62"/>
    <w:rPr>
      <w:rFonts w:ascii="Encode Sans Normal" w:eastAsia="Uni Sans Regular" w:hAnsi="Encode Sans Normal" w:cs="Uni Sans Regular"/>
      <w:color w:val="36236A"/>
      <w:sz w:val="56"/>
      <w:szCs w:val="56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B19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91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91E"/>
    <w:rPr>
      <w:rFonts w:ascii="Open Sans" w:eastAsia="Open Sans" w:hAnsi="Open Sans" w:cs="Open Sans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9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91E"/>
    <w:rPr>
      <w:rFonts w:ascii="Open Sans" w:eastAsia="Open Sans" w:hAnsi="Open Sans" w:cs="Open Sans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19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91E"/>
    <w:rPr>
      <w:rFonts w:ascii="Segoe UI" w:eastAsia="Open Sans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qFormat/>
    <w:rsid w:val="00A95205"/>
    <w:rPr>
      <w:color w:val="917B4C" w:themeColor="accent5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40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C1D13"/>
    <w:pPr>
      <w:widowControl/>
      <w:autoSpaceDE/>
      <w:autoSpaceDN/>
    </w:pPr>
    <w:rPr>
      <w:rFonts w:ascii="Open Sans" w:eastAsia="Open Sans" w:hAnsi="Open Sans" w:cs="Open Sans"/>
      <w:sz w:val="20"/>
      <w:lang w:bidi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C1D13"/>
    <w:rPr>
      <w:color w:val="4472C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dmin.artsci.washington.edu/project-inquiry-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CAS Standard">
  <a:themeElements>
    <a:clrScheme name="UW Brand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D8D9DA"/>
      </a:accent1>
      <a:accent2>
        <a:srgbClr val="999999"/>
      </a:accent2>
      <a:accent3>
        <a:srgbClr val="33006F"/>
      </a:accent3>
      <a:accent4>
        <a:srgbClr val="E8D3A2"/>
      </a:accent4>
      <a:accent5>
        <a:srgbClr val="917B4C"/>
      </a:accent5>
      <a:accent6>
        <a:srgbClr val="FFC000"/>
      </a:accent6>
      <a:hlink>
        <a:srgbClr val="4472C4"/>
      </a:hlink>
      <a:folHlink>
        <a:srgbClr val="4472C4"/>
      </a:folHlink>
    </a:clrScheme>
    <a:fontScheme name="CAS Standard">
      <a:majorFont>
        <a:latin typeface="Encode Sans Normal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2">
          <a:schemeClr val="accent4"/>
        </a:lnRef>
        <a:fillRef idx="0">
          <a:schemeClr val="accent4"/>
        </a:fillRef>
        <a:effectRef idx="1">
          <a:schemeClr val="accent4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Mortensen</dc:creator>
  <cp:lastModifiedBy>Alix Compton</cp:lastModifiedBy>
  <cp:revision>14</cp:revision>
  <cp:lastPrinted>2008-10-02T23:49:00Z</cp:lastPrinted>
  <dcterms:created xsi:type="dcterms:W3CDTF">2020-07-14T14:49:00Z</dcterms:created>
  <dcterms:modified xsi:type="dcterms:W3CDTF">2021-12-21T00:13:00Z</dcterms:modified>
</cp:coreProperties>
</file>