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0" w:lineRule="auto" w:before="92"/>
        <w:ind w:left="114" w:right="936" w:firstLine="0"/>
        <w:jc w:val="left"/>
        <w:rPr>
          <w:rFonts w:ascii="Encode Sans Normal"/>
          <w:b/>
          <w:sz w:val="50"/>
        </w:rPr>
      </w:pPr>
      <w:r>
        <w:rPr>
          <w:rFonts w:ascii="Encode Sans Normal"/>
          <w:b/>
          <w:color w:val="36236A"/>
          <w:sz w:val="50"/>
        </w:rPr>
        <w:t>ENCODE SANS NORMAL BLACK EVENT BRIEFING</w:t>
      </w:r>
    </w:p>
    <w:p>
      <w:pPr>
        <w:spacing w:before="245"/>
        <w:ind w:left="140" w:right="0" w:firstLine="0"/>
        <w:jc w:val="left"/>
        <w:rPr>
          <w:rFonts w:ascii="Uni Sans Regular"/>
          <w:sz w:val="34"/>
        </w:rPr>
      </w:pPr>
      <w:r>
        <w:rPr>
          <w:rFonts w:ascii="Uni Sans Regular"/>
          <w:color w:val="36236A"/>
          <w:sz w:val="34"/>
        </w:rPr>
        <w:t>FIRST NAME LAST NAME</w:t>
      </w:r>
    </w:p>
    <w:p>
      <w:pPr>
        <w:pStyle w:val="BodyText"/>
        <w:spacing w:before="3"/>
        <w:rPr>
          <w:rFonts w:ascii="Uni Sans Regular"/>
          <w:sz w:val="22"/>
        </w:rPr>
      </w:pPr>
      <w:r>
        <w:rPr/>
        <w:pict>
          <v:line style="position:absolute;mso-position-horizontal-relative:page;mso-position-vertical-relative:paragraph;z-index:0;mso-wrap-distance-left:0;mso-wrap-distance-right:0" from="36pt,15.8137pt" to="576pt,15.8137pt" stroked="true" strokeweight="1pt" strokecolor="#d9dad9">
            <v:stroke dashstyle="solid"/>
            <w10:wrap type="topAndBottom"/>
          </v:line>
        </w:pict>
      </w:r>
    </w:p>
    <w:p>
      <w:pPr>
        <w:pStyle w:val="BodyText"/>
        <w:spacing w:before="8"/>
        <w:rPr>
          <w:rFonts w:ascii="Uni Sans Regular"/>
          <w:sz w:val="14"/>
        </w:rPr>
      </w:pPr>
    </w:p>
    <w:p>
      <w:pPr>
        <w:pStyle w:val="Heading1"/>
        <w:spacing w:before="93"/>
      </w:pPr>
      <w:r>
        <w:rPr>
          <w:color w:val="36236A"/>
        </w:rPr>
        <w:t>UNI SANS REGULAR OVERVIEW</w:t>
      </w:r>
    </w:p>
    <w:p>
      <w:pPr>
        <w:spacing w:line="266" w:lineRule="exact" w:before="102"/>
        <w:ind w:left="140" w:right="0" w:firstLine="0"/>
        <w:jc w:val="left"/>
        <w:rPr>
          <w:sz w:val="20"/>
        </w:rPr>
      </w:pPr>
      <w:r>
        <w:rPr>
          <w:b/>
          <w:color w:val="231F20"/>
          <w:sz w:val="20"/>
        </w:rPr>
        <w:t>Date: </w:t>
      </w:r>
      <w:r>
        <w:rPr>
          <w:color w:val="231F20"/>
          <w:sz w:val="20"/>
        </w:rPr>
        <w:t>00/00/00</w:t>
      </w:r>
    </w:p>
    <w:p>
      <w:pPr>
        <w:spacing w:line="260" w:lineRule="exact" w:before="0"/>
        <w:ind w:left="140" w:right="0" w:firstLine="0"/>
        <w:jc w:val="left"/>
        <w:rPr>
          <w:sz w:val="20"/>
        </w:rPr>
      </w:pPr>
      <w:r>
        <w:rPr>
          <w:b/>
          <w:color w:val="231F20"/>
          <w:sz w:val="20"/>
        </w:rPr>
        <w:t>Time: </w:t>
      </w:r>
      <w:r>
        <w:rPr>
          <w:color w:val="231F20"/>
          <w:sz w:val="20"/>
        </w:rPr>
        <w:t>0:00 – 0:00</w:t>
      </w:r>
    </w:p>
    <w:p>
      <w:pPr>
        <w:pStyle w:val="Heading2"/>
        <w:spacing w:line="228" w:lineRule="auto" w:before="5"/>
        <w:ind w:right="9957"/>
      </w:pPr>
      <w:r>
        <w:rPr>
          <w:color w:val="231F20"/>
        </w:rPr>
        <w:t>Location:</w:t>
      </w:r>
    </w:p>
    <w:p>
      <w:pPr>
        <w:spacing w:line="228" w:lineRule="auto" w:before="1"/>
        <w:ind w:left="140" w:right="9957" w:firstLine="0"/>
        <w:jc w:val="left"/>
        <w:rPr>
          <w:b/>
          <w:sz w:val="20"/>
        </w:rPr>
      </w:pPr>
      <w:r>
        <w:rPr>
          <w:b/>
          <w:color w:val="231F20"/>
          <w:sz w:val="20"/>
        </w:rPr>
        <w:t>Parking:</w:t>
      </w:r>
    </w:p>
    <w:p>
      <w:pPr>
        <w:spacing w:line="228" w:lineRule="auto" w:before="2"/>
        <w:ind w:left="140" w:right="9957" w:firstLine="0"/>
        <w:jc w:val="left"/>
        <w:rPr>
          <w:b/>
          <w:sz w:val="20"/>
        </w:rPr>
      </w:pPr>
      <w:r>
        <w:rPr>
          <w:b/>
          <w:color w:val="231F20"/>
          <w:sz w:val="20"/>
        </w:rPr>
        <w:t>Attire:</w:t>
      </w:r>
    </w:p>
    <w:p>
      <w:pPr>
        <w:pStyle w:val="BodyText"/>
        <w:spacing w:before="9"/>
        <w:rPr>
          <w:b/>
          <w:sz w:val="18"/>
        </w:rPr>
      </w:pPr>
    </w:p>
    <w:p>
      <w:pPr>
        <w:spacing w:before="1"/>
        <w:ind w:left="140" w:right="0" w:firstLine="0"/>
        <w:jc w:val="left"/>
        <w:rPr>
          <w:rFonts w:ascii="Uni Sans Regular"/>
          <w:sz w:val="26"/>
        </w:rPr>
      </w:pPr>
      <w:r>
        <w:rPr>
          <w:rFonts w:ascii="Uni Sans Regular"/>
          <w:color w:val="36236A"/>
          <w:sz w:val="26"/>
        </w:rPr>
        <w:t>UNI SANS REGULAR EVENT DETAILS</w:t>
      </w:r>
    </w:p>
    <w:p>
      <w:pPr>
        <w:pStyle w:val="BodyText"/>
        <w:spacing w:line="228" w:lineRule="auto" w:before="113"/>
        <w:ind w:left="140" w:right="156"/>
      </w:pPr>
      <w:r>
        <w:rPr>
          <w:color w:val="231F20"/>
        </w:rPr>
        <w:t>Open Sans Regular. Lorem ipsum dolor sit amet, ea reque nostrum mnesarchum nec, et ubique tibique ius. Ne minim alterum mandamus sed, cu mei congue pericula interpretaris. Ut erat ullum honestatis est. Commune salu- tatus te quo. Pri an modo ancillae cotidieque. Ei duo volutpat forensibus, eos te stet dolor, est in lucilius liberavisse. Eos enim voluptatum an. At rebum voluptua salutatus quo. Vim ex duis ferri vidisse, at homero corpora eam. At est commodo quaeque, ad vix facete quodsi.</w:t>
      </w:r>
    </w:p>
    <w:p>
      <w:pPr>
        <w:pStyle w:val="BodyText"/>
        <w:spacing w:before="1"/>
      </w:pPr>
    </w:p>
    <w:p>
      <w:pPr>
        <w:pStyle w:val="Heading1"/>
      </w:pPr>
      <w:r>
        <w:rPr>
          <w:color w:val="36236A"/>
        </w:rPr>
        <w:t>UNI SANS REGULAR TALKING POINTS</w:t>
      </w:r>
    </w:p>
    <w:p>
      <w:pPr>
        <w:pStyle w:val="BodyText"/>
        <w:spacing w:line="228" w:lineRule="auto" w:before="113"/>
        <w:ind w:left="140" w:right="256"/>
      </w:pPr>
      <w:r>
        <w:rPr>
          <w:color w:val="231F20"/>
          <w:spacing w:val="-3"/>
        </w:rPr>
        <w:t>Open Sans </w:t>
      </w:r>
      <w:r>
        <w:rPr>
          <w:color w:val="231F20"/>
          <w:spacing w:val="-5"/>
        </w:rPr>
        <w:t>Regular. </w:t>
      </w:r>
      <w:r>
        <w:rPr>
          <w:color w:val="231F20"/>
          <w:spacing w:val="-4"/>
        </w:rPr>
        <w:t>Lorem ipsum dolor sit amet, </w:t>
      </w:r>
      <w:r>
        <w:rPr>
          <w:color w:val="231F20"/>
          <w:spacing w:val="-3"/>
        </w:rPr>
        <w:t>ea </w:t>
      </w:r>
      <w:r>
        <w:rPr>
          <w:color w:val="231F20"/>
          <w:spacing w:val="-4"/>
        </w:rPr>
        <w:t>reque nostrum </w:t>
      </w:r>
      <w:r>
        <w:rPr>
          <w:color w:val="231F20"/>
          <w:spacing w:val="-5"/>
        </w:rPr>
        <w:t>mnesarchum </w:t>
      </w:r>
      <w:r>
        <w:rPr>
          <w:color w:val="231F20"/>
          <w:spacing w:val="-3"/>
        </w:rPr>
        <w:t>nec, et </w:t>
      </w:r>
      <w:r>
        <w:rPr>
          <w:color w:val="231F20"/>
          <w:spacing w:val="-4"/>
        </w:rPr>
        <w:t>ubique </w:t>
      </w:r>
      <w:r>
        <w:rPr>
          <w:color w:val="231F20"/>
          <w:spacing w:val="-5"/>
        </w:rPr>
        <w:t>tibique </w:t>
      </w:r>
      <w:r>
        <w:rPr>
          <w:color w:val="231F20"/>
          <w:spacing w:val="-3"/>
        </w:rPr>
        <w:t>ius. </w:t>
      </w:r>
      <w:r>
        <w:rPr>
          <w:color w:val="231F20"/>
        </w:rPr>
        <w:t>Ne </w:t>
      </w:r>
      <w:r>
        <w:rPr>
          <w:color w:val="231F20"/>
          <w:spacing w:val="-5"/>
        </w:rPr>
        <w:t>minim </w:t>
      </w:r>
      <w:r>
        <w:rPr>
          <w:color w:val="231F20"/>
        </w:rPr>
        <w:t>alterum mandamus sed, cu mei congue pericula interpretaris. Ut erat ullum honestatis est. Commune salutatus te quo. Pri an modo ancillae cotidieque. Ei duo volutpat forensibus, eos te stet dolor, est in lucilius liberavisse.</w:t>
      </w:r>
    </w:p>
    <w:p>
      <w:pPr>
        <w:pStyle w:val="BodyText"/>
        <w:spacing w:line="265" w:lineRule="exact"/>
        <w:ind w:left="140"/>
      </w:pPr>
      <w:r>
        <w:rPr>
          <w:color w:val="231F20"/>
        </w:rPr>
        <w:t>Eos enim voluptatum an.</w:t>
      </w:r>
    </w:p>
    <w:p>
      <w:pPr>
        <w:pStyle w:val="BodyText"/>
        <w:rPr>
          <w:sz w:val="19"/>
        </w:rPr>
      </w:pPr>
    </w:p>
    <w:p>
      <w:pPr>
        <w:pStyle w:val="ListParagraph"/>
        <w:numPr>
          <w:ilvl w:val="0"/>
          <w:numId w:val="1"/>
        </w:numPr>
        <w:tabs>
          <w:tab w:pos="499" w:val="left" w:leader="none"/>
          <w:tab w:pos="500" w:val="left" w:leader="none"/>
        </w:tabs>
        <w:spacing w:line="228" w:lineRule="auto" w:before="0" w:after="0"/>
        <w:ind w:left="500" w:right="259" w:hanging="360"/>
        <w:jc w:val="left"/>
        <w:rPr>
          <w:sz w:val="20"/>
        </w:rPr>
      </w:pPr>
      <w:r>
        <w:rPr>
          <w:color w:val="231F20"/>
          <w:sz w:val="20"/>
        </w:rPr>
        <w:t>At rebum voluptua salutatus quo. Vim ex duis ferri vidisse, at homero corpora eam. At est commodo quaeque, ad vix facete quodsi. At duo esse</w:t>
      </w:r>
      <w:r>
        <w:rPr>
          <w:color w:val="231F20"/>
          <w:spacing w:val="-2"/>
          <w:sz w:val="20"/>
        </w:rPr>
        <w:t> </w:t>
      </w:r>
      <w:r>
        <w:rPr>
          <w:color w:val="231F20"/>
          <w:sz w:val="20"/>
        </w:rPr>
        <w:t>dicat.</w:t>
      </w:r>
    </w:p>
    <w:p>
      <w:pPr>
        <w:pStyle w:val="ListParagraph"/>
        <w:numPr>
          <w:ilvl w:val="0"/>
          <w:numId w:val="1"/>
        </w:numPr>
        <w:tabs>
          <w:tab w:pos="499" w:val="left" w:leader="none"/>
          <w:tab w:pos="500" w:val="left" w:leader="none"/>
        </w:tabs>
        <w:spacing w:line="228" w:lineRule="auto" w:before="3" w:after="0"/>
        <w:ind w:left="500" w:right="179" w:hanging="360"/>
        <w:jc w:val="left"/>
        <w:rPr>
          <w:sz w:val="20"/>
        </w:rPr>
      </w:pPr>
      <w:r>
        <w:rPr>
          <w:color w:val="231F20"/>
          <w:sz w:val="20"/>
        </w:rPr>
        <w:t>Vivendum tincidunt sea ex. No regione legimus per, te exerci deseruisse sit. Mucius blandit pri id. Eu sapientem pertinacia eam, ornatus intellegat at duo, sit ne probo mutat</w:t>
      </w:r>
      <w:r>
        <w:rPr>
          <w:color w:val="231F20"/>
          <w:spacing w:val="-4"/>
          <w:sz w:val="20"/>
        </w:rPr>
        <w:t> </w:t>
      </w:r>
      <w:r>
        <w:rPr>
          <w:color w:val="231F20"/>
          <w:sz w:val="20"/>
        </w:rPr>
        <w:t>adhuc.</w:t>
      </w:r>
    </w:p>
    <w:p>
      <w:pPr>
        <w:pStyle w:val="ListParagraph"/>
        <w:numPr>
          <w:ilvl w:val="0"/>
          <w:numId w:val="1"/>
        </w:numPr>
        <w:tabs>
          <w:tab w:pos="499" w:val="left" w:leader="none"/>
          <w:tab w:pos="500" w:val="left" w:leader="none"/>
        </w:tabs>
        <w:spacing w:line="258" w:lineRule="exact" w:before="0" w:after="0"/>
        <w:ind w:left="500" w:right="0" w:hanging="360"/>
        <w:jc w:val="left"/>
        <w:rPr>
          <w:sz w:val="20"/>
        </w:rPr>
      </w:pPr>
      <w:r>
        <w:rPr>
          <w:color w:val="231F20"/>
          <w:sz w:val="20"/>
        </w:rPr>
        <w:t>Has prompta quaestio gloriatur ut. Eu per falli dicam, sed at erat hendrerit efficiantur, te latine nostrud</w:t>
      </w:r>
      <w:r>
        <w:rPr>
          <w:color w:val="231F20"/>
          <w:spacing w:val="-17"/>
          <w:sz w:val="20"/>
        </w:rPr>
        <w:t> </w:t>
      </w:r>
      <w:r>
        <w:rPr>
          <w:color w:val="231F20"/>
          <w:sz w:val="20"/>
        </w:rPr>
        <w:t>percipit</w:t>
      </w:r>
    </w:p>
    <w:p>
      <w:pPr>
        <w:pStyle w:val="BodyText"/>
        <w:spacing w:line="260" w:lineRule="exact"/>
        <w:ind w:left="500"/>
      </w:pPr>
      <w:r>
        <w:rPr>
          <w:color w:val="231F20"/>
        </w:rPr>
        <w:t>sit. Ius ad tollit melius, dolorem eligendi salutandi usu et.</w:t>
      </w:r>
    </w:p>
    <w:p>
      <w:pPr>
        <w:pStyle w:val="ListParagraph"/>
        <w:numPr>
          <w:ilvl w:val="0"/>
          <w:numId w:val="1"/>
        </w:numPr>
        <w:tabs>
          <w:tab w:pos="499" w:val="left" w:leader="none"/>
          <w:tab w:pos="500" w:val="left" w:leader="none"/>
        </w:tabs>
        <w:spacing w:line="266" w:lineRule="exact" w:before="0" w:after="0"/>
        <w:ind w:left="500" w:right="0" w:hanging="360"/>
        <w:jc w:val="left"/>
        <w:rPr>
          <w:sz w:val="20"/>
        </w:rPr>
      </w:pPr>
      <w:r>
        <w:rPr>
          <w:color w:val="231F20"/>
          <w:sz w:val="20"/>
        </w:rPr>
        <w:t>Autem antiopam evertitur vel ei. In semper placerat mei, ius an perpetua</w:t>
      </w:r>
      <w:r>
        <w:rPr>
          <w:color w:val="231F20"/>
          <w:spacing w:val="-10"/>
          <w:sz w:val="20"/>
        </w:rPr>
        <w:t> </w:t>
      </w:r>
      <w:r>
        <w:rPr>
          <w:color w:val="231F20"/>
          <w:sz w:val="20"/>
        </w:rPr>
        <w:t>adolescens.</w:t>
      </w:r>
    </w:p>
    <w:p>
      <w:pPr>
        <w:pStyle w:val="BodyText"/>
        <w:spacing w:before="13"/>
        <w:rPr>
          <w:sz w:val="18"/>
        </w:rPr>
      </w:pPr>
    </w:p>
    <w:p>
      <w:pPr>
        <w:pStyle w:val="BodyText"/>
        <w:spacing w:line="228" w:lineRule="auto"/>
        <w:ind w:left="140"/>
      </w:pPr>
      <w:r>
        <w:rPr>
          <w:color w:val="231F20"/>
          <w:spacing w:val="-4"/>
        </w:rPr>
        <w:t>Lorem ipsum dolor sit amet, </w:t>
      </w:r>
      <w:r>
        <w:rPr>
          <w:color w:val="231F20"/>
          <w:spacing w:val="-3"/>
        </w:rPr>
        <w:t>ea </w:t>
      </w:r>
      <w:r>
        <w:rPr>
          <w:color w:val="231F20"/>
          <w:spacing w:val="-4"/>
        </w:rPr>
        <w:t>reque nostrum </w:t>
      </w:r>
      <w:r>
        <w:rPr>
          <w:color w:val="231F20"/>
          <w:spacing w:val="-5"/>
        </w:rPr>
        <w:t>mnesarchum </w:t>
      </w:r>
      <w:r>
        <w:rPr>
          <w:color w:val="231F20"/>
          <w:spacing w:val="-3"/>
        </w:rPr>
        <w:t>nec, et </w:t>
      </w:r>
      <w:r>
        <w:rPr>
          <w:color w:val="231F20"/>
          <w:spacing w:val="-4"/>
        </w:rPr>
        <w:t>ubique </w:t>
      </w:r>
      <w:r>
        <w:rPr>
          <w:color w:val="231F20"/>
          <w:spacing w:val="-5"/>
        </w:rPr>
        <w:t>tibique </w:t>
      </w:r>
      <w:r>
        <w:rPr>
          <w:color w:val="231F20"/>
          <w:spacing w:val="-3"/>
        </w:rPr>
        <w:t>ius. </w:t>
      </w:r>
      <w:r>
        <w:rPr>
          <w:color w:val="231F20"/>
        </w:rPr>
        <w:t>Ne </w:t>
      </w:r>
      <w:r>
        <w:rPr>
          <w:color w:val="231F20"/>
          <w:spacing w:val="-4"/>
        </w:rPr>
        <w:t>minim </w:t>
      </w:r>
      <w:r>
        <w:rPr>
          <w:color w:val="231F20"/>
        </w:rPr>
        <w:t>alterum mandamus sed, cu mei congue pericula interpretaris. Ut erat ullum honestatis est. Commune salutatus te quo. Pri an modo ancillae cotidieque. Ei duo volutpat forensibus, eos te stet dolor, est in lucilius liberavisse.</w:t>
      </w:r>
    </w:p>
    <w:p>
      <w:pPr>
        <w:spacing w:after="0" w:line="228" w:lineRule="auto"/>
        <w:sectPr>
          <w:footerReference w:type="default" r:id="rId5"/>
          <w:type w:val="continuous"/>
          <w:pgSz w:w="12240" w:h="15840"/>
          <w:pgMar w:footer="1260" w:top="540" w:bottom="1460" w:left="580" w:right="640"/>
        </w:sectPr>
      </w:pPr>
    </w:p>
    <w:p>
      <w:pPr>
        <w:pStyle w:val="Heading1"/>
        <w:spacing w:before="64"/>
      </w:pPr>
      <w:r>
        <w:rPr>
          <w:color w:val="36236A"/>
        </w:rPr>
        <w:t>UNI SANS REGULAR AGENDA</w:t>
      </w:r>
    </w:p>
    <w:p>
      <w:pPr>
        <w:pStyle w:val="BodyText"/>
        <w:spacing w:before="5"/>
        <w:rPr>
          <w:rFonts w:ascii="Uni Sans Regular"/>
          <w:sz w:val="28"/>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3"/>
        <w:gridCol w:w="9177"/>
      </w:tblGrid>
      <w:tr>
        <w:trPr>
          <w:trHeight w:val="634" w:hRule="atLeast"/>
        </w:trPr>
        <w:tc>
          <w:tcPr>
            <w:tcW w:w="1603" w:type="dxa"/>
            <w:tcBorders>
              <w:top w:val="single" w:sz="8" w:space="0" w:color="CBC8C7"/>
              <w:bottom w:val="single" w:sz="8" w:space="0" w:color="CBC8C7"/>
            </w:tcBorders>
          </w:tcPr>
          <w:p>
            <w:pPr>
              <w:pStyle w:val="TableParagraph"/>
              <w:ind w:left="80"/>
              <w:rPr>
                <w:b/>
                <w:sz w:val="20"/>
              </w:rPr>
            </w:pPr>
            <w:r>
              <w:rPr>
                <w:b/>
                <w:color w:val="231F20"/>
                <w:sz w:val="20"/>
              </w:rPr>
              <w:t>6:00 PM</w:t>
            </w:r>
          </w:p>
        </w:tc>
        <w:tc>
          <w:tcPr>
            <w:tcW w:w="9177" w:type="dxa"/>
            <w:tcBorders>
              <w:top w:val="single" w:sz="8" w:space="0" w:color="CBC8C7"/>
              <w:bottom w:val="single" w:sz="8" w:space="0" w:color="CBC8C7"/>
            </w:tcBorders>
          </w:tcPr>
          <w:p>
            <w:pPr>
              <w:pStyle w:val="TableParagraph"/>
              <w:spacing w:line="247" w:lineRule="auto"/>
              <w:ind w:right="542"/>
              <w:rPr>
                <w:sz w:val="20"/>
              </w:rPr>
            </w:pPr>
            <w:r>
              <w:rPr>
                <w:color w:val="231F20"/>
                <w:spacing w:val="-3"/>
                <w:sz w:val="20"/>
              </w:rPr>
              <w:t>Open Sans </w:t>
            </w:r>
            <w:r>
              <w:rPr>
                <w:color w:val="231F20"/>
                <w:spacing w:val="-5"/>
                <w:sz w:val="20"/>
              </w:rPr>
              <w:t>Regular. </w:t>
            </w:r>
            <w:r>
              <w:rPr>
                <w:color w:val="231F20"/>
                <w:spacing w:val="-4"/>
                <w:sz w:val="20"/>
              </w:rPr>
              <w:t>Lorem ipsum dolor sit amet, </w:t>
            </w:r>
            <w:r>
              <w:rPr>
                <w:color w:val="231F20"/>
                <w:spacing w:val="-3"/>
                <w:sz w:val="20"/>
              </w:rPr>
              <w:t>ea </w:t>
            </w:r>
            <w:r>
              <w:rPr>
                <w:color w:val="231F20"/>
                <w:spacing w:val="-4"/>
                <w:sz w:val="20"/>
              </w:rPr>
              <w:t>reque nostrum </w:t>
            </w:r>
            <w:r>
              <w:rPr>
                <w:color w:val="231F20"/>
                <w:spacing w:val="-5"/>
                <w:sz w:val="20"/>
              </w:rPr>
              <w:t>mnesarchum </w:t>
            </w:r>
            <w:r>
              <w:rPr>
                <w:color w:val="231F20"/>
                <w:spacing w:val="-3"/>
                <w:sz w:val="20"/>
              </w:rPr>
              <w:t>nec, </w:t>
            </w:r>
            <w:r>
              <w:rPr>
                <w:color w:val="231F20"/>
                <w:spacing w:val="-5"/>
                <w:sz w:val="20"/>
              </w:rPr>
              <w:t>et </w:t>
            </w:r>
            <w:r>
              <w:rPr>
                <w:color w:val="231F20"/>
                <w:spacing w:val="-4"/>
                <w:sz w:val="20"/>
              </w:rPr>
              <w:t>ubique </w:t>
            </w:r>
            <w:r>
              <w:rPr>
                <w:color w:val="231F20"/>
                <w:spacing w:val="-5"/>
                <w:sz w:val="20"/>
              </w:rPr>
              <w:t>tibique </w:t>
            </w:r>
            <w:r>
              <w:rPr>
                <w:color w:val="231F20"/>
                <w:spacing w:val="-4"/>
                <w:sz w:val="20"/>
              </w:rPr>
              <w:t>ius.</w:t>
            </w:r>
          </w:p>
        </w:tc>
      </w:tr>
      <w:tr>
        <w:trPr>
          <w:trHeight w:val="951" w:hRule="atLeast"/>
        </w:trPr>
        <w:tc>
          <w:tcPr>
            <w:tcW w:w="1603" w:type="dxa"/>
            <w:tcBorders>
              <w:top w:val="single" w:sz="8" w:space="0" w:color="CBC8C7"/>
              <w:bottom w:val="single" w:sz="8" w:space="0" w:color="CBC8C7"/>
            </w:tcBorders>
          </w:tcPr>
          <w:p>
            <w:pPr>
              <w:pStyle w:val="TableParagraph"/>
              <w:ind w:left="80"/>
              <w:rPr>
                <w:b/>
                <w:sz w:val="20"/>
              </w:rPr>
            </w:pPr>
            <w:r>
              <w:rPr>
                <w:b/>
                <w:color w:val="231F20"/>
                <w:sz w:val="20"/>
              </w:rPr>
              <w:t>6:30 PM</w:t>
            </w:r>
          </w:p>
        </w:tc>
        <w:tc>
          <w:tcPr>
            <w:tcW w:w="9177" w:type="dxa"/>
            <w:tcBorders>
              <w:top w:val="single" w:sz="8" w:space="0" w:color="CBC8C7"/>
              <w:bottom w:val="single" w:sz="8" w:space="0" w:color="CBC8C7"/>
            </w:tcBorders>
          </w:tcPr>
          <w:p>
            <w:pPr>
              <w:pStyle w:val="TableParagraph"/>
              <w:spacing w:line="247" w:lineRule="auto"/>
              <w:ind w:right="93"/>
              <w:rPr>
                <w:sz w:val="20"/>
              </w:rPr>
            </w:pPr>
            <w:r>
              <w:rPr>
                <w:color w:val="231F20"/>
                <w:sz w:val="20"/>
              </w:rPr>
              <w:t>Ut erat ullum honestatis est. Commune salutatus te quo. Pri an modo ancillae cotidieque. Ei duo volutpat forensibus, eos te stet dolor, est in lucilius liberavisse.</w:t>
            </w:r>
          </w:p>
          <w:p>
            <w:pPr>
              <w:pStyle w:val="TableParagraph"/>
              <w:spacing w:line="271" w:lineRule="exact" w:before="0"/>
              <w:rPr>
                <w:sz w:val="20"/>
              </w:rPr>
            </w:pPr>
            <w:r>
              <w:rPr>
                <w:color w:val="231F20"/>
                <w:sz w:val="20"/>
              </w:rPr>
              <w:t>Eos enim voluptatum an.</w:t>
            </w:r>
          </w:p>
        </w:tc>
      </w:tr>
      <w:tr>
        <w:trPr>
          <w:trHeight w:val="669" w:hRule="atLeast"/>
        </w:trPr>
        <w:tc>
          <w:tcPr>
            <w:tcW w:w="1603" w:type="dxa"/>
            <w:tcBorders>
              <w:top w:val="single" w:sz="8" w:space="0" w:color="CBC8C7"/>
              <w:bottom w:val="single" w:sz="8" w:space="0" w:color="CBC8C7"/>
            </w:tcBorders>
          </w:tcPr>
          <w:p>
            <w:pPr>
              <w:pStyle w:val="TableParagraph"/>
              <w:ind w:left="80"/>
              <w:rPr>
                <w:b/>
                <w:sz w:val="20"/>
              </w:rPr>
            </w:pPr>
            <w:r>
              <w:rPr>
                <w:b/>
                <w:color w:val="231F20"/>
                <w:sz w:val="20"/>
              </w:rPr>
              <w:t>7:30 PM</w:t>
            </w:r>
          </w:p>
        </w:tc>
        <w:tc>
          <w:tcPr>
            <w:tcW w:w="9177" w:type="dxa"/>
            <w:tcBorders>
              <w:top w:val="single" w:sz="8" w:space="0" w:color="CBC8C7"/>
              <w:bottom w:val="single" w:sz="8" w:space="0" w:color="CBC8C7"/>
            </w:tcBorders>
          </w:tcPr>
          <w:p>
            <w:pPr>
              <w:pStyle w:val="TableParagraph"/>
              <w:spacing w:line="247" w:lineRule="auto"/>
              <w:ind w:right="301"/>
              <w:rPr>
                <w:sz w:val="20"/>
              </w:rPr>
            </w:pPr>
            <w:r>
              <w:rPr>
                <w:color w:val="231F20"/>
                <w:sz w:val="20"/>
              </w:rPr>
              <w:t>Lorem ipsum dolor sit amet, ea reque nostrum mnesarchum nec, et ubique tibique ius. Ne minim alterum mandamus sed, cu mei congue pericula interpretaris.</w:t>
            </w:r>
          </w:p>
        </w:tc>
      </w:tr>
      <w:tr>
        <w:trPr>
          <w:trHeight w:val="646" w:hRule="atLeast"/>
        </w:trPr>
        <w:tc>
          <w:tcPr>
            <w:tcW w:w="1603" w:type="dxa"/>
            <w:tcBorders>
              <w:top w:val="single" w:sz="8" w:space="0" w:color="CBC8C7"/>
              <w:bottom w:val="single" w:sz="8" w:space="0" w:color="CBC8C7"/>
            </w:tcBorders>
          </w:tcPr>
          <w:p>
            <w:pPr>
              <w:pStyle w:val="TableParagraph"/>
              <w:ind w:left="80"/>
              <w:rPr>
                <w:b/>
                <w:sz w:val="20"/>
              </w:rPr>
            </w:pPr>
            <w:r>
              <w:rPr>
                <w:b/>
                <w:color w:val="231F20"/>
                <w:sz w:val="20"/>
              </w:rPr>
              <w:t>8:15 PM</w:t>
            </w:r>
          </w:p>
        </w:tc>
        <w:tc>
          <w:tcPr>
            <w:tcW w:w="9177" w:type="dxa"/>
            <w:tcBorders>
              <w:top w:val="single" w:sz="8" w:space="0" w:color="CBC8C7"/>
              <w:bottom w:val="single" w:sz="8" w:space="0" w:color="CBC8C7"/>
            </w:tcBorders>
          </w:tcPr>
          <w:p>
            <w:pPr>
              <w:pStyle w:val="TableParagraph"/>
              <w:spacing w:line="247" w:lineRule="auto"/>
              <w:ind w:right="103"/>
              <w:rPr>
                <w:sz w:val="20"/>
              </w:rPr>
            </w:pPr>
            <w:r>
              <w:rPr>
                <w:color w:val="231F20"/>
                <w:sz w:val="20"/>
              </w:rPr>
              <w:t>Vim ex duis ferri vidisse, at homero corpora eam. At est commodo quaeque, ad vix facete quodsi. At duo esse dicat.</w:t>
            </w:r>
          </w:p>
        </w:tc>
      </w:tr>
      <w:tr>
        <w:trPr>
          <w:trHeight w:val="500" w:hRule="atLeast"/>
        </w:trPr>
        <w:tc>
          <w:tcPr>
            <w:tcW w:w="1603" w:type="dxa"/>
            <w:tcBorders>
              <w:top w:val="single" w:sz="8" w:space="0" w:color="CBC8C7"/>
              <w:bottom w:val="single" w:sz="8" w:space="0" w:color="CBC8C7"/>
            </w:tcBorders>
          </w:tcPr>
          <w:p>
            <w:pPr>
              <w:pStyle w:val="TableParagraph"/>
              <w:ind w:left="80"/>
              <w:rPr>
                <w:b/>
                <w:sz w:val="20"/>
              </w:rPr>
            </w:pPr>
            <w:r>
              <w:rPr>
                <w:b/>
                <w:color w:val="231F20"/>
                <w:sz w:val="20"/>
              </w:rPr>
              <w:t>9:00 PM</w:t>
            </w:r>
          </w:p>
        </w:tc>
        <w:tc>
          <w:tcPr>
            <w:tcW w:w="9177" w:type="dxa"/>
            <w:tcBorders>
              <w:top w:val="single" w:sz="8" w:space="0" w:color="CBC8C7"/>
              <w:bottom w:val="single" w:sz="8" w:space="0" w:color="CBC8C7"/>
            </w:tcBorders>
          </w:tcPr>
          <w:p>
            <w:pPr>
              <w:pStyle w:val="TableParagraph"/>
              <w:rPr>
                <w:sz w:val="20"/>
              </w:rPr>
            </w:pPr>
            <w:r>
              <w:rPr>
                <w:color w:val="231F20"/>
                <w:sz w:val="20"/>
              </w:rPr>
              <w:t>Closing Note</w:t>
            </w:r>
          </w:p>
        </w:tc>
      </w:tr>
    </w:tbl>
    <w:p>
      <w:pPr>
        <w:pStyle w:val="BodyText"/>
        <w:spacing w:before="1"/>
        <w:rPr>
          <w:rFonts w:ascii="Uni Sans Regular"/>
          <w:sz w:val="30"/>
        </w:rPr>
      </w:pPr>
    </w:p>
    <w:p>
      <w:pPr>
        <w:spacing w:before="0"/>
        <w:ind w:left="140" w:right="0" w:firstLine="0"/>
        <w:jc w:val="left"/>
        <w:rPr>
          <w:rFonts w:ascii="Uni Sans Regular"/>
          <w:sz w:val="26"/>
        </w:rPr>
      </w:pPr>
      <w:r>
        <w:rPr>
          <w:rFonts w:ascii="Uni Sans Regular"/>
          <w:color w:val="36236A"/>
          <w:sz w:val="26"/>
        </w:rPr>
        <w:t>UNI SANS REGULAR CONTACT INFORMATION</w:t>
      </w:r>
    </w:p>
    <w:p>
      <w:pPr>
        <w:pStyle w:val="BodyText"/>
        <w:spacing w:before="7"/>
        <w:rPr>
          <w:rFonts w:ascii="Uni Sans Regular"/>
          <w:sz w:val="23"/>
        </w:rPr>
      </w:pPr>
    </w:p>
    <w:p>
      <w:pPr>
        <w:pStyle w:val="Heading2"/>
      </w:pPr>
      <w:r>
        <w:rPr>
          <w:color w:val="231F20"/>
        </w:rPr>
        <w:t>First Last Name</w:t>
      </w:r>
    </w:p>
    <w:p>
      <w:pPr>
        <w:pStyle w:val="BodyText"/>
        <w:spacing w:line="228" w:lineRule="auto" w:before="5"/>
        <w:ind w:left="140" w:right="8461"/>
      </w:pPr>
      <w:r>
        <w:rPr>
          <w:color w:val="231F20"/>
        </w:rPr>
        <w:t>Position Title, Explanation </w:t>
      </w:r>
      <w:hyperlink r:id="rId6">
        <w:r>
          <w:rPr>
            <w:color w:val="231F20"/>
          </w:rPr>
          <w:t>email@uw.edu</w:t>
        </w:r>
      </w:hyperlink>
    </w:p>
    <w:p>
      <w:pPr>
        <w:pStyle w:val="BodyText"/>
        <w:spacing w:line="264" w:lineRule="exact"/>
        <w:ind w:left="140"/>
      </w:pPr>
      <w:r>
        <w:rPr>
          <w:color w:val="231F20"/>
        </w:rPr>
        <w:t>(206) 123–4567</w:t>
      </w:r>
    </w:p>
    <w:p>
      <w:pPr>
        <w:pStyle w:val="BodyText"/>
        <w:spacing w:before="2"/>
        <w:rPr>
          <w:sz w:val="18"/>
        </w:rPr>
      </w:pPr>
    </w:p>
    <w:p>
      <w:pPr>
        <w:pStyle w:val="Heading2"/>
      </w:pPr>
      <w:r>
        <w:rPr>
          <w:color w:val="231F20"/>
        </w:rPr>
        <w:t>First Last Name</w:t>
      </w:r>
    </w:p>
    <w:p>
      <w:pPr>
        <w:pStyle w:val="BodyText"/>
        <w:spacing w:line="228" w:lineRule="auto" w:before="5"/>
        <w:ind w:left="140" w:right="8461"/>
      </w:pPr>
      <w:r>
        <w:rPr>
          <w:color w:val="231F20"/>
        </w:rPr>
        <w:t>Position Title, Explanation </w:t>
      </w:r>
      <w:hyperlink r:id="rId6">
        <w:r>
          <w:rPr>
            <w:color w:val="231F20"/>
          </w:rPr>
          <w:t>email@uw.edu</w:t>
        </w:r>
      </w:hyperlink>
    </w:p>
    <w:p>
      <w:pPr>
        <w:pStyle w:val="BodyText"/>
        <w:spacing w:line="264" w:lineRule="exact"/>
        <w:ind w:left="140"/>
      </w:pPr>
      <w:r>
        <w:rPr>
          <w:color w:val="231F20"/>
        </w:rPr>
        <w:t>(206) 123–4567</w:t>
      </w:r>
    </w:p>
    <w:p>
      <w:pPr>
        <w:pStyle w:val="BodyText"/>
        <w:spacing w:before="2"/>
        <w:rPr>
          <w:sz w:val="18"/>
        </w:rPr>
      </w:pPr>
    </w:p>
    <w:p>
      <w:pPr>
        <w:pStyle w:val="Heading2"/>
      </w:pPr>
      <w:r>
        <w:rPr>
          <w:color w:val="231F20"/>
        </w:rPr>
        <w:t>First Last Name</w:t>
      </w:r>
    </w:p>
    <w:p>
      <w:pPr>
        <w:pStyle w:val="BodyText"/>
        <w:spacing w:line="228" w:lineRule="auto" w:before="5"/>
        <w:ind w:left="140" w:right="8461"/>
      </w:pPr>
      <w:r>
        <w:rPr>
          <w:color w:val="231F20"/>
        </w:rPr>
        <w:t>Position Title, Explanation </w:t>
      </w:r>
      <w:hyperlink r:id="rId6">
        <w:r>
          <w:rPr>
            <w:color w:val="231F20"/>
          </w:rPr>
          <w:t>email@uw.edu</w:t>
        </w:r>
      </w:hyperlink>
    </w:p>
    <w:p>
      <w:pPr>
        <w:pStyle w:val="BodyText"/>
        <w:spacing w:line="264" w:lineRule="exact"/>
        <w:ind w:left="140"/>
      </w:pPr>
      <w:r>
        <w:rPr>
          <w:color w:val="231F20"/>
        </w:rPr>
        <w:t>(206) 123–4567</w:t>
      </w:r>
    </w:p>
    <w:p>
      <w:pPr>
        <w:pStyle w:val="BodyText"/>
        <w:spacing w:before="2"/>
        <w:rPr>
          <w:sz w:val="18"/>
        </w:rPr>
      </w:pPr>
    </w:p>
    <w:p>
      <w:pPr>
        <w:pStyle w:val="Heading2"/>
      </w:pPr>
      <w:r>
        <w:rPr>
          <w:color w:val="231F20"/>
        </w:rPr>
        <w:t>First Last Name</w:t>
      </w:r>
    </w:p>
    <w:p>
      <w:pPr>
        <w:pStyle w:val="BodyText"/>
        <w:spacing w:line="228" w:lineRule="auto" w:before="5"/>
        <w:ind w:left="140" w:right="8461"/>
      </w:pPr>
      <w:r>
        <w:rPr>
          <w:color w:val="231F20"/>
        </w:rPr>
        <w:t>Position Title, Explanation </w:t>
      </w:r>
      <w:hyperlink r:id="rId6">
        <w:r>
          <w:rPr>
            <w:color w:val="231F20"/>
          </w:rPr>
          <w:t>email@uw.edu</w:t>
        </w:r>
      </w:hyperlink>
    </w:p>
    <w:p>
      <w:pPr>
        <w:pStyle w:val="BodyText"/>
        <w:spacing w:line="264" w:lineRule="exact"/>
        <w:ind w:left="140"/>
      </w:pPr>
      <w:r>
        <w:rPr>
          <w:color w:val="231F20"/>
        </w:rPr>
        <w:t>(206) 123–4567</w:t>
      </w:r>
    </w:p>
    <w:sectPr>
      <w:pgSz w:w="12240" w:h="15840"/>
      <w:pgMar w:header="0" w:footer="1260" w:top="980" w:bottom="1460" w:left="5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Uni Sans Regular">
    <w:altName w:val="Uni Sans Regular"/>
    <w:charset w:val="0"/>
    <w:family w:val="modern"/>
    <w:pitch w:val="variable"/>
  </w:font>
  <w:font w:name="Encode Sans Normal">
    <w:altName w:val="Encode Sans Norma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999901pt;margin-top:740.716309pt;width:23.4pt;height:15.3pt;mso-position-horizontal-relative:page;mso-position-vertical-relative:page;z-index:-3952" coordorigin="720,14814" coordsize="468,306" path="m845,14869l757,14869,821,15120,911,15120,935,15030,886,15030,845,14869xm1041,14962l954,14962,994,15120,1084,15120,1108,15030,1059,15030,1041,14962xm1004,14814l946,14814,886,15030,935,15030,954,14962,1041,14962,1004,14814xm1151,14869l1103,14869,1059,15030,1108,15030,1151,14869xm887,14814l720,14814,720,14869,887,14869,887,14814xm1188,14814l1063,14814,1063,14869,1188,14869,1188,14814xe" filled="true" fillcolor="#36236a" stroked="false">
          <v:path arrowok="t"/>
          <v:fill type="solid"/>
          <w10:wrap type="none"/>
        </v:shape>
      </w:pict>
    </w:r>
    <w:r>
      <w:rPr/>
      <w:drawing>
        <wp:anchor distT="0" distB="0" distL="0" distR="0" allowOverlap="1" layoutInCell="1" locked="0" behindDoc="1" simplePos="0" relativeHeight="268431527">
          <wp:simplePos x="0" y="0"/>
          <wp:positionH relativeFrom="page">
            <wp:posOffset>2760238</wp:posOffset>
          </wp:positionH>
          <wp:positionV relativeFrom="page">
            <wp:posOffset>9446140</wp:posOffset>
          </wp:positionV>
          <wp:extent cx="1722716" cy="1160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22716" cy="116014"/>
                  </a:xfrm>
                  <a:prstGeom prst="rect">
                    <a:avLst/>
                  </a:prstGeom>
                </pic:spPr>
              </pic:pic>
            </a:graphicData>
          </a:graphic>
        </wp:anchor>
      </w:drawing>
    </w:r>
    <w:r>
      <w:rPr/>
      <w:drawing>
        <wp:anchor distT="0" distB="0" distL="0" distR="0" allowOverlap="1" layoutInCell="1" locked="0" behindDoc="1" simplePos="0" relativeHeight="268431551">
          <wp:simplePos x="0" y="0"/>
          <wp:positionH relativeFrom="page">
            <wp:posOffset>891538</wp:posOffset>
          </wp:positionH>
          <wp:positionV relativeFrom="page">
            <wp:posOffset>9446145</wp:posOffset>
          </wp:positionV>
          <wp:extent cx="1807942" cy="9533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807942" cy="95330"/>
                  </a:xfrm>
                  <a:prstGeom prst="rect">
                    <a:avLst/>
                  </a:prstGeom>
                </pic:spPr>
              </pic:pic>
            </a:graphicData>
          </a:graphic>
        </wp:anchor>
      </w:drawing>
    </w:r>
    <w:r>
      <w:rPr/>
      <w:pict>
        <v:line style="position:absolute;mso-position-horizontal-relative:page;mso-position-vertical-relative:page;z-index:-3880" from="36pt,719.5pt" to="576pt,719.5pt" stroked="true" strokeweight="1pt" strokecolor="#d9dad9">
          <v:stroke dashstyle="solid"/>
          <w10:wrap type="none"/>
        </v:lin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Open Sans" w:hAnsi="Open Sans" w:eastAsia="Open Sans" w:cs="Open Sans"/>
        <w:color w:val="231F20"/>
        <w:spacing w:val="-1"/>
        <w:w w:val="100"/>
        <w:sz w:val="20"/>
        <w:szCs w:val="20"/>
        <w:lang w:val="en-us" w:eastAsia="en-us" w:bidi="en-us"/>
      </w:rPr>
    </w:lvl>
    <w:lvl w:ilvl="1">
      <w:start w:val="0"/>
      <w:numFmt w:val="bullet"/>
      <w:lvlText w:val="•"/>
      <w:lvlJc w:val="left"/>
      <w:pPr>
        <w:ind w:left="1552" w:hanging="360"/>
      </w:pPr>
      <w:rPr>
        <w:rFonts w:hint="default"/>
        <w:lang w:val="en-us" w:eastAsia="en-us" w:bidi="en-us"/>
      </w:rPr>
    </w:lvl>
    <w:lvl w:ilvl="2">
      <w:start w:val="0"/>
      <w:numFmt w:val="bullet"/>
      <w:lvlText w:val="•"/>
      <w:lvlJc w:val="left"/>
      <w:pPr>
        <w:ind w:left="2604" w:hanging="360"/>
      </w:pPr>
      <w:rPr>
        <w:rFonts w:hint="default"/>
        <w:lang w:val="en-us" w:eastAsia="en-us" w:bidi="en-us"/>
      </w:rPr>
    </w:lvl>
    <w:lvl w:ilvl="3">
      <w:start w:val="0"/>
      <w:numFmt w:val="bullet"/>
      <w:lvlText w:val="•"/>
      <w:lvlJc w:val="left"/>
      <w:pPr>
        <w:ind w:left="3656" w:hanging="360"/>
      </w:pPr>
      <w:rPr>
        <w:rFonts w:hint="default"/>
        <w:lang w:val="en-us" w:eastAsia="en-us" w:bidi="en-us"/>
      </w:rPr>
    </w:lvl>
    <w:lvl w:ilvl="4">
      <w:start w:val="0"/>
      <w:numFmt w:val="bullet"/>
      <w:lvlText w:val="•"/>
      <w:lvlJc w:val="left"/>
      <w:pPr>
        <w:ind w:left="4708" w:hanging="360"/>
      </w:pPr>
      <w:rPr>
        <w:rFonts w:hint="default"/>
        <w:lang w:val="en-us" w:eastAsia="en-us" w:bidi="en-us"/>
      </w:rPr>
    </w:lvl>
    <w:lvl w:ilvl="5">
      <w:start w:val="0"/>
      <w:numFmt w:val="bullet"/>
      <w:lvlText w:val="•"/>
      <w:lvlJc w:val="left"/>
      <w:pPr>
        <w:ind w:left="5760" w:hanging="360"/>
      </w:pPr>
      <w:rPr>
        <w:rFonts w:hint="default"/>
        <w:lang w:val="en-us" w:eastAsia="en-us" w:bidi="en-us"/>
      </w:rPr>
    </w:lvl>
    <w:lvl w:ilvl="6">
      <w:start w:val="0"/>
      <w:numFmt w:val="bullet"/>
      <w:lvlText w:val="•"/>
      <w:lvlJc w:val="left"/>
      <w:pPr>
        <w:ind w:left="6812" w:hanging="360"/>
      </w:pPr>
      <w:rPr>
        <w:rFonts w:hint="default"/>
        <w:lang w:val="en-us" w:eastAsia="en-us" w:bidi="en-us"/>
      </w:rPr>
    </w:lvl>
    <w:lvl w:ilvl="7">
      <w:start w:val="0"/>
      <w:numFmt w:val="bullet"/>
      <w:lvlText w:val="•"/>
      <w:lvlJc w:val="left"/>
      <w:pPr>
        <w:ind w:left="7864" w:hanging="360"/>
      </w:pPr>
      <w:rPr>
        <w:rFonts w:hint="default"/>
        <w:lang w:val="en-us" w:eastAsia="en-us" w:bidi="en-us"/>
      </w:rPr>
    </w:lvl>
    <w:lvl w:ilvl="8">
      <w:start w:val="0"/>
      <w:numFmt w:val="bullet"/>
      <w:lvlText w:val="•"/>
      <w:lvlJc w:val="left"/>
      <w:pPr>
        <w:ind w:left="89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rPr>
      <w:rFonts w:ascii="Open Sans" w:hAnsi="Open Sans" w:eastAsia="Open Sans" w:cs="Open Sans"/>
      <w:sz w:val="20"/>
      <w:szCs w:val="20"/>
      <w:lang w:val="en-us" w:eastAsia="en-us" w:bidi="en-us"/>
    </w:rPr>
  </w:style>
  <w:style w:styleId="Heading1" w:type="paragraph">
    <w:name w:val="Heading 1"/>
    <w:basedOn w:val="Normal"/>
    <w:uiPriority w:val="1"/>
    <w:qFormat/>
    <w:pPr>
      <w:ind w:left="140"/>
      <w:outlineLvl w:val="1"/>
    </w:pPr>
    <w:rPr>
      <w:rFonts w:ascii="Uni Sans Regular" w:hAnsi="Uni Sans Regular" w:eastAsia="Uni Sans Regular" w:cs="Uni Sans Regular"/>
      <w:sz w:val="26"/>
      <w:szCs w:val="26"/>
      <w:lang w:val="en-us" w:eastAsia="en-us" w:bidi="en-us"/>
    </w:rPr>
  </w:style>
  <w:style w:styleId="Heading2" w:type="paragraph">
    <w:name w:val="Heading 2"/>
    <w:basedOn w:val="Normal"/>
    <w:uiPriority w:val="1"/>
    <w:qFormat/>
    <w:pPr>
      <w:spacing w:line="266" w:lineRule="exact"/>
      <w:ind w:left="140"/>
      <w:outlineLvl w:val="2"/>
    </w:pPr>
    <w:rPr>
      <w:rFonts w:ascii="Open Sans" w:hAnsi="Open Sans" w:eastAsia="Open Sans" w:cs="Open Sans"/>
      <w:b/>
      <w:bCs/>
      <w:sz w:val="20"/>
      <w:szCs w:val="20"/>
      <w:lang w:val="en-us" w:eastAsia="en-us" w:bidi="en-us"/>
    </w:rPr>
  </w:style>
  <w:style w:styleId="ListParagraph" w:type="paragraph">
    <w:name w:val="List Paragraph"/>
    <w:basedOn w:val="Normal"/>
    <w:uiPriority w:val="1"/>
    <w:qFormat/>
    <w:pPr>
      <w:ind w:left="500" w:hanging="360"/>
    </w:pPr>
    <w:rPr>
      <w:rFonts w:ascii="Open Sans" w:hAnsi="Open Sans" w:eastAsia="Open Sans" w:cs="Open Sans"/>
      <w:lang w:val="en-us" w:eastAsia="en-us" w:bidi="en-us"/>
    </w:rPr>
  </w:style>
  <w:style w:styleId="TableParagraph" w:type="paragraph">
    <w:name w:val="Table Paragraph"/>
    <w:basedOn w:val="Normal"/>
    <w:uiPriority w:val="1"/>
    <w:qFormat/>
    <w:pPr>
      <w:spacing w:before="9"/>
      <w:ind w:left="756"/>
    </w:pPr>
    <w:rPr>
      <w:rFonts w:ascii="Open Sans" w:hAnsi="Open Sans" w:eastAsia="Open Sans" w:cs="Open San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mail@uw.edu"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EventBrief_TEMPLATE_A-Basic Event Details-Native.indd</dc:title>
  <dcterms:created xsi:type="dcterms:W3CDTF">2018-09-28T22:35:41Z</dcterms:created>
  <dcterms:modified xsi:type="dcterms:W3CDTF">2018-09-28T22:35:41Z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Adobe InDesign CC 13.1 (Windows)</vt:lpwstr>
  </property>
  <property fmtid="{D5CDD505-2E9C-101B-9397-08002B2CF9AE}" pid="4" name="LastSaved">
    <vt:filetime>2018-09-28T00:00:00Z</vt:filetime>
  </property>
</Properties>
</file>