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0"/>
        <w:ind w:left="100" w:right="0" w:firstLine="0"/>
        <w:jc w:val="left"/>
        <w:rPr>
          <w:rFonts w:ascii="Encode Sans Normal"/>
          <w:b/>
          <w:sz w:val="51"/>
        </w:rPr>
      </w:pPr>
      <w:r>
        <w:rPr>
          <w:rFonts w:ascii="Encode Sans Normal"/>
          <w:b/>
          <w:color w:val="36236A"/>
          <w:sz w:val="51"/>
        </w:rPr>
        <w:t>ENCODE SANS NORMAL BLACK HEADER</w:t>
      </w:r>
    </w:p>
    <w:p>
      <w:pPr>
        <w:pStyle w:val="Heading1"/>
        <w:spacing w:before="205"/>
      </w:pPr>
      <w:r>
        <w:rPr>
          <w:color w:val="36236A"/>
        </w:rPr>
        <w:t>UNI SANS LIGHT OR REGULAR BRIEF OVERVIEW</w:t>
      </w:r>
    </w:p>
    <w:p>
      <w:pPr>
        <w:pStyle w:val="BodyText"/>
        <w:spacing w:line="235" w:lineRule="auto" w:before="69"/>
        <w:ind w:left="120" w:right="147"/>
      </w:pPr>
      <w:r>
        <w:rPr>
          <w:color w:val="414042"/>
        </w:rPr>
        <w:t>Open Sans Regular. Lorem ipsum dolor sit amet, et tollit dicunt sed, probo soluta eu quo. Usu suas nulla dolor ne. Pro et </w:t>
      </w:r>
      <w:r>
        <w:rPr>
          <w:color w:val="414042"/>
          <w:spacing w:val="1"/>
        </w:rPr>
        <w:t>causae probatus, augue </w:t>
      </w:r>
      <w:r>
        <w:rPr>
          <w:color w:val="414042"/>
        </w:rPr>
        <w:t>fabellas vel </w:t>
      </w:r>
      <w:r>
        <w:rPr>
          <w:color w:val="414042"/>
          <w:spacing w:val="2"/>
        </w:rPr>
        <w:t>et, </w:t>
      </w:r>
      <w:r>
        <w:rPr>
          <w:color w:val="414042"/>
        </w:rPr>
        <w:t>te omnes </w:t>
      </w:r>
      <w:r>
        <w:rPr>
          <w:color w:val="414042"/>
          <w:spacing w:val="1"/>
        </w:rPr>
        <w:t>perpetua </w:t>
      </w:r>
      <w:r>
        <w:rPr>
          <w:color w:val="414042"/>
        </w:rPr>
        <w:t>repudiare pro. Sint </w:t>
      </w:r>
      <w:r>
        <w:rPr>
          <w:color w:val="414042"/>
          <w:spacing w:val="1"/>
        </w:rPr>
        <w:t>affert apeirian </w:t>
      </w:r>
      <w:r>
        <w:rPr>
          <w:color w:val="414042"/>
        </w:rPr>
        <w:t>ei per, ei cum </w:t>
      </w:r>
      <w:r>
        <w:rPr>
          <w:color w:val="414042"/>
          <w:spacing w:val="1"/>
        </w:rPr>
        <w:t>elitr </w:t>
      </w:r>
      <w:r>
        <w:rPr>
          <w:color w:val="414042"/>
          <w:spacing w:val="2"/>
        </w:rPr>
        <w:t>scripserit. </w:t>
      </w:r>
      <w:r>
        <w:rPr>
          <w:color w:val="414042"/>
          <w:spacing w:val="5"/>
        </w:rPr>
        <w:t>Vidit nostro </w:t>
      </w:r>
      <w:r>
        <w:rPr>
          <w:color w:val="414042"/>
          <w:spacing w:val="3"/>
        </w:rPr>
        <w:t>pri </w:t>
      </w:r>
      <w:r>
        <w:rPr>
          <w:color w:val="414042"/>
          <w:spacing w:val="2"/>
        </w:rPr>
        <w:t>an. </w:t>
      </w:r>
      <w:r>
        <w:rPr>
          <w:color w:val="414042"/>
          <w:spacing w:val="5"/>
        </w:rPr>
        <w:t>Vis </w:t>
      </w:r>
      <w:r>
        <w:rPr>
          <w:color w:val="414042"/>
          <w:spacing w:val="1"/>
        </w:rPr>
        <w:t>ne </w:t>
      </w:r>
      <w:r>
        <w:rPr>
          <w:color w:val="414042"/>
          <w:spacing w:val="3"/>
        </w:rPr>
        <w:t>debitis </w:t>
      </w:r>
      <w:r>
        <w:rPr>
          <w:color w:val="414042"/>
          <w:spacing w:val="5"/>
        </w:rPr>
        <w:t>salutandi, </w:t>
      </w:r>
      <w:r>
        <w:rPr>
          <w:color w:val="414042"/>
          <w:spacing w:val="2"/>
        </w:rPr>
        <w:t>eos </w:t>
      </w:r>
      <w:r>
        <w:rPr>
          <w:color w:val="414042"/>
          <w:spacing w:val="1"/>
        </w:rPr>
        <w:t>te </w:t>
      </w:r>
      <w:r>
        <w:rPr>
          <w:color w:val="414042"/>
          <w:spacing w:val="5"/>
        </w:rPr>
        <w:t>doctus </w:t>
      </w:r>
      <w:r>
        <w:rPr>
          <w:color w:val="414042"/>
          <w:spacing w:val="3"/>
        </w:rPr>
        <w:t>petentium. </w:t>
      </w:r>
      <w:r>
        <w:rPr>
          <w:color w:val="414042"/>
          <w:spacing w:val="2"/>
        </w:rPr>
        <w:t>Pro </w:t>
      </w:r>
      <w:r>
        <w:rPr>
          <w:color w:val="414042"/>
          <w:spacing w:val="1"/>
        </w:rPr>
        <w:t>ad </w:t>
      </w:r>
      <w:r>
        <w:rPr>
          <w:color w:val="414042"/>
          <w:spacing w:val="5"/>
        </w:rPr>
        <w:t>vivendo scaevola. </w:t>
      </w:r>
      <w:r>
        <w:rPr>
          <w:color w:val="414042"/>
        </w:rPr>
        <w:t>Eu </w:t>
      </w:r>
      <w:r>
        <w:rPr>
          <w:color w:val="414042"/>
          <w:spacing w:val="2"/>
        </w:rPr>
        <w:t>qui </w:t>
      </w:r>
      <w:r>
        <w:rPr>
          <w:color w:val="414042"/>
          <w:spacing w:val="3"/>
        </w:rPr>
        <w:t>dicam accumsan </w:t>
      </w:r>
      <w:r>
        <w:rPr>
          <w:color w:val="414042"/>
        </w:rPr>
        <w:t>intellegebat, solet labitur dolorum per et. Soluta dolorum partiendo mel at. Mei an error pertinax, dolorem phaedrum ad his. Inani error cu nam, ad per paulo nihil. Stet eius dicat an nam, errem noster ei pri. Exerci moderatius mel no. Tempor propriae vix in, et pro suscipit menandri, mea nusquam blandit signiferumque ex. Ei apeirian delicata</w:t>
      </w:r>
      <w:r>
        <w:rPr>
          <w:color w:val="414042"/>
          <w:spacing w:val="21"/>
        </w:rPr>
        <w:t> </w:t>
      </w:r>
      <w:r>
        <w:rPr>
          <w:color w:val="414042"/>
        </w:rPr>
        <w:t>mea.</w:t>
      </w:r>
    </w:p>
    <w:p>
      <w:pPr>
        <w:pStyle w:val="BodyText"/>
        <w:rPr>
          <w:sz w:val="20"/>
        </w:rPr>
      </w:pPr>
    </w:p>
    <w:p>
      <w:pPr>
        <w:pStyle w:val="BodyText"/>
        <w:spacing w:before="3"/>
        <w:rPr>
          <w:sz w:val="17"/>
        </w:rPr>
      </w:pPr>
    </w:p>
    <w:p>
      <w:pPr>
        <w:spacing w:after="0"/>
        <w:rPr>
          <w:sz w:val="17"/>
        </w:rPr>
        <w:sectPr>
          <w:headerReference w:type="default" r:id="rId5"/>
          <w:type w:val="continuous"/>
          <w:pgSz w:w="12240" w:h="15840"/>
          <w:pgMar w:header="720" w:top="1560" w:bottom="280" w:left="600" w:right="720"/>
        </w:sectPr>
      </w:pPr>
    </w:p>
    <w:p>
      <w:pPr>
        <w:pStyle w:val="Heading2"/>
        <w:spacing w:before="92"/>
      </w:pPr>
      <w:r>
        <w:rPr/>
        <w:pict>
          <v:line style="position:absolute;mso-position-horizontal-relative:page;mso-position-vertical-relative:paragraph;z-index:0" from="36pt,-9.861988pt" to="576pt,-9.861988pt" stroked="true" strokeweight="1pt" strokecolor="#b99f6f">
            <v:stroke dashstyle="solid"/>
            <w10:wrap type="none"/>
          </v:line>
        </w:pict>
      </w:r>
      <w:r>
        <w:rPr>
          <w:color w:val="36236A"/>
        </w:rPr>
        <w:t>Uni Sans Light or Regular Objectives</w:t>
      </w:r>
    </w:p>
    <w:p>
      <w:pPr>
        <w:pStyle w:val="ListParagraph"/>
        <w:numPr>
          <w:ilvl w:val="0"/>
          <w:numId w:val="1"/>
        </w:numPr>
        <w:tabs>
          <w:tab w:pos="839" w:val="left" w:leader="none"/>
          <w:tab w:pos="840" w:val="left" w:leader="none"/>
        </w:tabs>
        <w:spacing w:line="235" w:lineRule="auto" w:before="168" w:after="0"/>
        <w:ind w:left="840" w:right="224" w:hanging="360"/>
        <w:jc w:val="left"/>
        <w:rPr>
          <w:sz w:val="18"/>
        </w:rPr>
      </w:pPr>
      <w:r>
        <w:rPr>
          <w:color w:val="414042"/>
          <w:sz w:val="18"/>
        </w:rPr>
        <w:t>Open Sans Regular. Lorem ipsum dolor sit amet, et tollit dicunt sed, probo soluta eu quo. Usu suas nulla dolor</w:t>
      </w:r>
      <w:r>
        <w:rPr>
          <w:color w:val="414042"/>
          <w:spacing w:val="-1"/>
          <w:sz w:val="18"/>
        </w:rPr>
        <w:t> </w:t>
      </w:r>
      <w:r>
        <w:rPr>
          <w:color w:val="414042"/>
          <w:sz w:val="18"/>
        </w:rPr>
        <w:t>ne.</w:t>
      </w:r>
    </w:p>
    <w:p>
      <w:pPr>
        <w:pStyle w:val="ListParagraph"/>
        <w:numPr>
          <w:ilvl w:val="0"/>
          <w:numId w:val="1"/>
        </w:numPr>
        <w:tabs>
          <w:tab w:pos="839" w:val="left" w:leader="none"/>
          <w:tab w:pos="840" w:val="left" w:leader="none"/>
        </w:tabs>
        <w:spacing w:line="235" w:lineRule="auto" w:before="90" w:after="0"/>
        <w:ind w:left="840" w:right="879" w:hanging="360"/>
        <w:jc w:val="left"/>
        <w:rPr>
          <w:sz w:val="18"/>
        </w:rPr>
      </w:pPr>
      <w:r>
        <w:rPr>
          <w:color w:val="414042"/>
          <w:sz w:val="18"/>
        </w:rPr>
        <w:t>Pro et </w:t>
      </w:r>
      <w:r>
        <w:rPr>
          <w:color w:val="414042"/>
          <w:spacing w:val="1"/>
          <w:sz w:val="18"/>
        </w:rPr>
        <w:t>causae probatus, augue </w:t>
      </w:r>
      <w:r>
        <w:rPr>
          <w:color w:val="414042"/>
          <w:sz w:val="18"/>
        </w:rPr>
        <w:t>fabellas vel </w:t>
      </w:r>
      <w:r>
        <w:rPr>
          <w:color w:val="414042"/>
          <w:spacing w:val="2"/>
          <w:sz w:val="18"/>
        </w:rPr>
        <w:t>et, </w:t>
      </w:r>
      <w:r>
        <w:rPr>
          <w:color w:val="414042"/>
          <w:sz w:val="18"/>
        </w:rPr>
        <w:t>te omnes </w:t>
      </w:r>
      <w:r>
        <w:rPr>
          <w:color w:val="414042"/>
          <w:spacing w:val="1"/>
          <w:sz w:val="18"/>
        </w:rPr>
        <w:t>perpetua </w:t>
      </w:r>
      <w:r>
        <w:rPr>
          <w:color w:val="414042"/>
          <w:sz w:val="18"/>
        </w:rPr>
        <w:t>repudiare</w:t>
      </w:r>
      <w:r>
        <w:rPr>
          <w:color w:val="414042"/>
          <w:spacing w:val="2"/>
          <w:sz w:val="18"/>
        </w:rPr>
        <w:t> </w:t>
      </w:r>
      <w:r>
        <w:rPr>
          <w:color w:val="414042"/>
          <w:sz w:val="18"/>
        </w:rPr>
        <w:t>pro.</w:t>
      </w:r>
    </w:p>
    <w:p>
      <w:pPr>
        <w:pStyle w:val="ListParagraph"/>
        <w:numPr>
          <w:ilvl w:val="0"/>
          <w:numId w:val="1"/>
        </w:numPr>
        <w:tabs>
          <w:tab w:pos="839" w:val="left" w:leader="none"/>
          <w:tab w:pos="840" w:val="left" w:leader="none"/>
        </w:tabs>
        <w:spacing w:line="240" w:lineRule="auto" w:before="86" w:after="0"/>
        <w:ind w:left="840" w:right="0" w:hanging="360"/>
        <w:jc w:val="left"/>
        <w:rPr>
          <w:sz w:val="18"/>
        </w:rPr>
      </w:pPr>
      <w:r>
        <w:rPr>
          <w:color w:val="414042"/>
          <w:sz w:val="18"/>
        </w:rPr>
        <w:t>Sint </w:t>
      </w:r>
      <w:r>
        <w:rPr>
          <w:color w:val="414042"/>
          <w:spacing w:val="1"/>
          <w:sz w:val="18"/>
        </w:rPr>
        <w:t>affert apeirian </w:t>
      </w:r>
      <w:r>
        <w:rPr>
          <w:color w:val="414042"/>
          <w:sz w:val="18"/>
        </w:rPr>
        <w:t>ei per, ei cum </w:t>
      </w:r>
      <w:r>
        <w:rPr>
          <w:color w:val="414042"/>
          <w:spacing w:val="1"/>
          <w:sz w:val="18"/>
        </w:rPr>
        <w:t>elitr</w:t>
      </w:r>
      <w:r>
        <w:rPr>
          <w:color w:val="414042"/>
          <w:spacing w:val="25"/>
          <w:sz w:val="18"/>
        </w:rPr>
        <w:t> </w:t>
      </w:r>
      <w:r>
        <w:rPr>
          <w:color w:val="414042"/>
          <w:spacing w:val="2"/>
          <w:sz w:val="18"/>
        </w:rPr>
        <w:t>scripserit.</w:t>
      </w:r>
    </w:p>
    <w:p>
      <w:pPr>
        <w:pStyle w:val="ListParagraph"/>
        <w:numPr>
          <w:ilvl w:val="0"/>
          <w:numId w:val="1"/>
        </w:numPr>
        <w:tabs>
          <w:tab w:pos="839" w:val="left" w:leader="none"/>
          <w:tab w:pos="840" w:val="left" w:leader="none"/>
        </w:tabs>
        <w:spacing w:line="235" w:lineRule="auto" w:before="88" w:after="0"/>
        <w:ind w:left="840" w:right="376" w:hanging="360"/>
        <w:jc w:val="left"/>
        <w:rPr>
          <w:sz w:val="18"/>
        </w:rPr>
      </w:pPr>
      <w:r>
        <w:rPr>
          <w:color w:val="414042"/>
          <w:spacing w:val="5"/>
          <w:sz w:val="18"/>
        </w:rPr>
        <w:t>Vidit nostro </w:t>
      </w:r>
      <w:r>
        <w:rPr>
          <w:color w:val="414042"/>
          <w:spacing w:val="3"/>
          <w:sz w:val="18"/>
        </w:rPr>
        <w:t>pri </w:t>
      </w:r>
      <w:r>
        <w:rPr>
          <w:color w:val="414042"/>
          <w:spacing w:val="2"/>
          <w:sz w:val="18"/>
        </w:rPr>
        <w:t>an. </w:t>
      </w:r>
      <w:r>
        <w:rPr>
          <w:color w:val="414042"/>
          <w:spacing w:val="5"/>
          <w:sz w:val="18"/>
        </w:rPr>
        <w:t>Vis </w:t>
      </w:r>
      <w:r>
        <w:rPr>
          <w:color w:val="414042"/>
          <w:spacing w:val="1"/>
          <w:sz w:val="18"/>
        </w:rPr>
        <w:t>ne </w:t>
      </w:r>
      <w:r>
        <w:rPr>
          <w:color w:val="414042"/>
          <w:spacing w:val="3"/>
          <w:sz w:val="18"/>
        </w:rPr>
        <w:t>debitis </w:t>
      </w:r>
      <w:r>
        <w:rPr>
          <w:color w:val="414042"/>
          <w:spacing w:val="5"/>
          <w:sz w:val="18"/>
        </w:rPr>
        <w:t>salutandi, </w:t>
      </w:r>
      <w:r>
        <w:rPr>
          <w:color w:val="414042"/>
          <w:spacing w:val="2"/>
          <w:sz w:val="18"/>
        </w:rPr>
        <w:t>eos </w:t>
      </w:r>
      <w:r>
        <w:rPr>
          <w:color w:val="414042"/>
          <w:spacing w:val="1"/>
          <w:sz w:val="18"/>
        </w:rPr>
        <w:t>te </w:t>
      </w:r>
      <w:r>
        <w:rPr>
          <w:color w:val="414042"/>
          <w:spacing w:val="5"/>
          <w:sz w:val="18"/>
        </w:rPr>
        <w:t>doctus </w:t>
      </w:r>
      <w:r>
        <w:rPr>
          <w:color w:val="414042"/>
          <w:spacing w:val="3"/>
          <w:sz w:val="18"/>
        </w:rPr>
        <w:t>petentium. </w:t>
      </w:r>
      <w:r>
        <w:rPr>
          <w:color w:val="414042"/>
          <w:sz w:val="18"/>
        </w:rPr>
        <w:t>Eu </w:t>
      </w:r>
      <w:r>
        <w:rPr>
          <w:color w:val="414042"/>
          <w:spacing w:val="2"/>
          <w:sz w:val="18"/>
        </w:rPr>
        <w:t>qui </w:t>
      </w:r>
      <w:r>
        <w:rPr>
          <w:color w:val="414042"/>
          <w:spacing w:val="3"/>
          <w:sz w:val="18"/>
        </w:rPr>
        <w:t>dicam accumsan</w:t>
      </w:r>
      <w:r>
        <w:rPr>
          <w:color w:val="414042"/>
          <w:spacing w:val="10"/>
          <w:sz w:val="18"/>
        </w:rPr>
        <w:t> </w:t>
      </w:r>
      <w:r>
        <w:rPr>
          <w:color w:val="414042"/>
          <w:sz w:val="18"/>
        </w:rPr>
        <w:t>intellegebat, solet labitur dolorum per et.</w:t>
      </w:r>
    </w:p>
    <w:p>
      <w:pPr>
        <w:pStyle w:val="ListParagraph"/>
        <w:numPr>
          <w:ilvl w:val="0"/>
          <w:numId w:val="1"/>
        </w:numPr>
        <w:tabs>
          <w:tab w:pos="839" w:val="left" w:leader="none"/>
          <w:tab w:pos="840" w:val="left" w:leader="none"/>
        </w:tabs>
        <w:spacing w:line="235" w:lineRule="auto" w:before="90" w:after="0"/>
        <w:ind w:left="840" w:right="261" w:hanging="360"/>
        <w:jc w:val="left"/>
        <w:rPr>
          <w:sz w:val="18"/>
        </w:rPr>
      </w:pPr>
      <w:r>
        <w:rPr>
          <w:color w:val="414042"/>
          <w:sz w:val="18"/>
        </w:rPr>
        <w:t>Soluta dolorum partiendo mel at. Mei an error pertinax, dolorem phaedrum ad his. Inani error cu nam, ad per paulo nihil. Stet eius dicat an nam, errem noster ei</w:t>
      </w:r>
      <w:r>
        <w:rPr>
          <w:color w:val="414042"/>
          <w:spacing w:val="0"/>
          <w:sz w:val="18"/>
        </w:rPr>
        <w:t> </w:t>
      </w:r>
      <w:r>
        <w:rPr>
          <w:color w:val="414042"/>
          <w:sz w:val="18"/>
        </w:rPr>
        <w:t>pri.</w:t>
      </w:r>
    </w:p>
    <w:p>
      <w:pPr>
        <w:pStyle w:val="BodyText"/>
        <w:spacing w:before="11"/>
        <w:rPr>
          <w:sz w:val="24"/>
        </w:rPr>
      </w:pPr>
    </w:p>
    <w:p>
      <w:pPr>
        <w:pStyle w:val="Heading2"/>
      </w:pPr>
      <w:r>
        <w:rPr>
          <w:color w:val="36236A"/>
        </w:rPr>
        <w:t>Uni Sans Light or Regular Content</w:t>
      </w:r>
    </w:p>
    <w:p>
      <w:pPr>
        <w:pStyle w:val="BodyText"/>
        <w:spacing w:line="235" w:lineRule="auto" w:before="168"/>
        <w:ind w:left="120" w:right="264"/>
      </w:pPr>
      <w:r>
        <w:rPr>
          <w:color w:val="414042"/>
        </w:rPr>
        <w:t>Open Sans Regular. Lorem ipsum dolor sit amet, et tollit dicunt sed, probo soluta  eu quo. Usu suas nulla dolor ne. Pro et </w:t>
      </w:r>
      <w:r>
        <w:rPr>
          <w:color w:val="414042"/>
          <w:spacing w:val="1"/>
        </w:rPr>
        <w:t>causae probatus, augue </w:t>
      </w:r>
      <w:r>
        <w:rPr>
          <w:color w:val="414042"/>
        </w:rPr>
        <w:t>fabellas vel </w:t>
      </w:r>
      <w:r>
        <w:rPr>
          <w:color w:val="414042"/>
          <w:spacing w:val="2"/>
        </w:rPr>
        <w:t>et, </w:t>
      </w:r>
      <w:r>
        <w:rPr>
          <w:color w:val="414042"/>
        </w:rPr>
        <w:t>te omnes </w:t>
      </w:r>
      <w:r>
        <w:rPr>
          <w:color w:val="414042"/>
          <w:spacing w:val="1"/>
        </w:rPr>
        <w:t>perpetua </w:t>
      </w:r>
      <w:r>
        <w:rPr>
          <w:color w:val="414042"/>
        </w:rPr>
        <w:t>repudiare pro. Sint </w:t>
      </w:r>
      <w:r>
        <w:rPr>
          <w:color w:val="414042"/>
          <w:spacing w:val="1"/>
        </w:rPr>
        <w:t>affert apeirian </w:t>
      </w:r>
      <w:r>
        <w:rPr>
          <w:color w:val="414042"/>
        </w:rPr>
        <w:t>ei per, ei cum </w:t>
      </w:r>
      <w:r>
        <w:rPr>
          <w:color w:val="414042"/>
          <w:spacing w:val="1"/>
        </w:rPr>
        <w:t>elitr </w:t>
      </w:r>
      <w:r>
        <w:rPr>
          <w:color w:val="414042"/>
          <w:spacing w:val="2"/>
        </w:rPr>
        <w:t>scripserit. </w:t>
      </w:r>
      <w:r>
        <w:rPr>
          <w:color w:val="414042"/>
          <w:spacing w:val="5"/>
        </w:rPr>
        <w:t>Vidit nostro </w:t>
      </w:r>
      <w:r>
        <w:rPr>
          <w:color w:val="414042"/>
          <w:spacing w:val="3"/>
        </w:rPr>
        <w:t>pri </w:t>
      </w:r>
      <w:r>
        <w:rPr>
          <w:color w:val="414042"/>
          <w:spacing w:val="2"/>
        </w:rPr>
        <w:t>an. </w:t>
      </w:r>
      <w:r>
        <w:rPr>
          <w:color w:val="414042"/>
          <w:spacing w:val="5"/>
        </w:rPr>
        <w:t>Vis </w:t>
      </w:r>
      <w:r>
        <w:rPr>
          <w:color w:val="414042"/>
          <w:spacing w:val="1"/>
        </w:rPr>
        <w:t>ne </w:t>
      </w:r>
      <w:r>
        <w:rPr>
          <w:color w:val="414042"/>
          <w:spacing w:val="3"/>
        </w:rPr>
        <w:t>debitis </w:t>
      </w:r>
      <w:r>
        <w:rPr>
          <w:color w:val="414042"/>
          <w:spacing w:val="5"/>
        </w:rPr>
        <w:t>salutandi, </w:t>
      </w:r>
      <w:r>
        <w:rPr>
          <w:color w:val="414042"/>
          <w:spacing w:val="2"/>
        </w:rPr>
        <w:t>eos </w:t>
      </w:r>
      <w:r>
        <w:rPr>
          <w:color w:val="414042"/>
          <w:spacing w:val="1"/>
        </w:rPr>
        <w:t>te </w:t>
      </w:r>
      <w:r>
        <w:rPr>
          <w:color w:val="414042"/>
          <w:spacing w:val="5"/>
        </w:rPr>
        <w:t>doctus </w:t>
      </w:r>
      <w:r>
        <w:rPr>
          <w:color w:val="414042"/>
          <w:spacing w:val="3"/>
        </w:rPr>
        <w:t>petentium. </w:t>
      </w:r>
      <w:r>
        <w:rPr>
          <w:color w:val="414042"/>
          <w:spacing w:val="2"/>
        </w:rPr>
        <w:t>Pro </w:t>
      </w:r>
      <w:r>
        <w:rPr>
          <w:color w:val="414042"/>
          <w:spacing w:val="1"/>
        </w:rPr>
        <w:t>ad </w:t>
      </w:r>
      <w:r>
        <w:rPr>
          <w:color w:val="414042"/>
          <w:spacing w:val="5"/>
        </w:rPr>
        <w:t>vivendo scaevola. </w:t>
      </w:r>
      <w:r>
        <w:rPr>
          <w:color w:val="414042"/>
        </w:rPr>
        <w:t>Eu </w:t>
      </w:r>
      <w:r>
        <w:rPr>
          <w:color w:val="414042"/>
          <w:spacing w:val="2"/>
        </w:rPr>
        <w:t>qui </w:t>
      </w:r>
      <w:r>
        <w:rPr>
          <w:color w:val="414042"/>
          <w:spacing w:val="3"/>
        </w:rPr>
        <w:t>dicam accumsan </w:t>
      </w:r>
      <w:r>
        <w:rPr>
          <w:color w:val="414042"/>
        </w:rPr>
        <w:t>intellegebat, solet labitur dolorum per et. Soluta dolorum partiendo mel at. Mei an error pertinax, dolorem phaedrum ad his.</w:t>
      </w:r>
      <w:r>
        <w:rPr>
          <w:color w:val="414042"/>
          <w:spacing w:val="3"/>
        </w:rPr>
        <w:t> </w:t>
      </w:r>
      <w:r>
        <w:rPr>
          <w:color w:val="414042"/>
        </w:rPr>
        <w:t>Inani</w:t>
      </w:r>
      <w:r>
        <w:rPr>
          <w:color w:val="414042"/>
          <w:spacing w:val="3"/>
        </w:rPr>
        <w:t> </w:t>
      </w:r>
      <w:r>
        <w:rPr>
          <w:color w:val="414042"/>
        </w:rPr>
        <w:t>error</w:t>
      </w:r>
      <w:r>
        <w:rPr>
          <w:color w:val="414042"/>
          <w:spacing w:val="1"/>
        </w:rPr>
        <w:t> </w:t>
      </w:r>
      <w:r>
        <w:rPr>
          <w:color w:val="414042"/>
        </w:rPr>
        <w:t>cu</w:t>
      </w:r>
      <w:r>
        <w:rPr>
          <w:color w:val="414042"/>
          <w:spacing w:val="3"/>
        </w:rPr>
        <w:t> </w:t>
      </w:r>
      <w:r>
        <w:rPr>
          <w:color w:val="414042"/>
        </w:rPr>
        <w:t>nam,</w:t>
      </w:r>
      <w:r>
        <w:rPr>
          <w:color w:val="414042"/>
          <w:spacing w:val="3"/>
        </w:rPr>
        <w:t> </w:t>
      </w:r>
      <w:r>
        <w:rPr>
          <w:color w:val="414042"/>
        </w:rPr>
        <w:t>ad</w:t>
      </w:r>
      <w:r>
        <w:rPr>
          <w:color w:val="414042"/>
          <w:spacing w:val="3"/>
        </w:rPr>
        <w:t> </w:t>
      </w:r>
      <w:r>
        <w:rPr>
          <w:color w:val="414042"/>
        </w:rPr>
        <w:t>per</w:t>
      </w:r>
      <w:r>
        <w:rPr>
          <w:color w:val="414042"/>
          <w:spacing w:val="1"/>
        </w:rPr>
        <w:t> </w:t>
      </w:r>
      <w:r>
        <w:rPr>
          <w:color w:val="414042"/>
        </w:rPr>
        <w:t>paulo</w:t>
      </w:r>
      <w:r>
        <w:rPr>
          <w:color w:val="414042"/>
          <w:spacing w:val="3"/>
        </w:rPr>
        <w:t> </w:t>
      </w:r>
      <w:r>
        <w:rPr>
          <w:color w:val="414042"/>
        </w:rPr>
        <w:t>nihil.</w:t>
      </w:r>
      <w:r>
        <w:rPr>
          <w:color w:val="414042"/>
          <w:spacing w:val="3"/>
        </w:rPr>
        <w:t> </w:t>
      </w:r>
      <w:r>
        <w:rPr>
          <w:color w:val="414042"/>
        </w:rPr>
        <w:t>Stet</w:t>
      </w:r>
      <w:r>
        <w:rPr>
          <w:color w:val="414042"/>
          <w:spacing w:val="3"/>
        </w:rPr>
        <w:t> </w:t>
      </w:r>
      <w:r>
        <w:rPr>
          <w:color w:val="414042"/>
        </w:rPr>
        <w:t>eius</w:t>
      </w:r>
      <w:r>
        <w:rPr>
          <w:color w:val="414042"/>
          <w:spacing w:val="3"/>
        </w:rPr>
        <w:t> </w:t>
      </w:r>
      <w:r>
        <w:rPr>
          <w:color w:val="414042"/>
        </w:rPr>
        <w:t>dicat</w:t>
      </w:r>
      <w:r>
        <w:rPr>
          <w:color w:val="414042"/>
          <w:spacing w:val="3"/>
        </w:rPr>
        <w:t> </w:t>
      </w:r>
      <w:r>
        <w:rPr>
          <w:color w:val="414042"/>
        </w:rPr>
        <w:t>an</w:t>
      </w:r>
      <w:r>
        <w:rPr>
          <w:color w:val="414042"/>
          <w:spacing w:val="3"/>
        </w:rPr>
        <w:t> </w:t>
      </w:r>
      <w:r>
        <w:rPr>
          <w:color w:val="414042"/>
        </w:rPr>
        <w:t>nam,</w:t>
      </w:r>
      <w:r>
        <w:rPr>
          <w:color w:val="414042"/>
          <w:spacing w:val="3"/>
        </w:rPr>
        <w:t> </w:t>
      </w:r>
      <w:r>
        <w:rPr>
          <w:color w:val="414042"/>
        </w:rPr>
        <w:t>errem</w:t>
      </w:r>
      <w:r>
        <w:rPr>
          <w:color w:val="414042"/>
          <w:spacing w:val="1"/>
        </w:rPr>
        <w:t> </w:t>
      </w:r>
      <w:r>
        <w:rPr>
          <w:color w:val="414042"/>
        </w:rPr>
        <w:t>noster</w:t>
      </w:r>
      <w:r>
        <w:rPr>
          <w:color w:val="414042"/>
          <w:spacing w:val="1"/>
        </w:rPr>
        <w:t> </w:t>
      </w:r>
      <w:r>
        <w:rPr>
          <w:color w:val="414042"/>
        </w:rPr>
        <w:t>ei</w:t>
      </w:r>
    </w:p>
    <w:p>
      <w:pPr>
        <w:pStyle w:val="BodyText"/>
        <w:spacing w:line="235" w:lineRule="auto"/>
        <w:ind w:left="120"/>
      </w:pPr>
      <w:r>
        <w:rPr>
          <w:color w:val="414042"/>
        </w:rPr>
        <w:t>pri. Exerci moderatius mel no. Tempor propriae vix in, et pro suscipit menandri, mea nusquam blandit signiferumque ex. Ei apeirian delicata mea.</w:t>
      </w:r>
    </w:p>
    <w:p>
      <w:pPr>
        <w:pStyle w:val="BodyText"/>
        <w:spacing w:before="9"/>
        <w:rPr>
          <w:sz w:val="30"/>
        </w:rPr>
      </w:pPr>
    </w:p>
    <w:p>
      <w:pPr>
        <w:pStyle w:val="BodyText"/>
        <w:spacing w:line="235" w:lineRule="auto"/>
        <w:ind w:left="120" w:right="112"/>
      </w:pPr>
      <w:r>
        <w:rPr>
          <w:color w:val="414042"/>
          <w:spacing w:val="2"/>
        </w:rPr>
        <w:t>Pro </w:t>
      </w:r>
      <w:r>
        <w:rPr>
          <w:color w:val="414042"/>
          <w:spacing w:val="1"/>
        </w:rPr>
        <w:t>ad </w:t>
      </w:r>
      <w:r>
        <w:rPr>
          <w:color w:val="414042"/>
          <w:spacing w:val="5"/>
        </w:rPr>
        <w:t>vivendo scaevola. </w:t>
      </w:r>
      <w:r>
        <w:rPr>
          <w:color w:val="414042"/>
        </w:rPr>
        <w:t>Eu </w:t>
      </w:r>
      <w:r>
        <w:rPr>
          <w:color w:val="414042"/>
          <w:spacing w:val="2"/>
        </w:rPr>
        <w:t>qui </w:t>
      </w:r>
      <w:r>
        <w:rPr>
          <w:color w:val="414042"/>
          <w:spacing w:val="3"/>
        </w:rPr>
        <w:t>dicam accumsan </w:t>
      </w:r>
      <w:r>
        <w:rPr>
          <w:color w:val="414042"/>
        </w:rPr>
        <w:t>intellegebat, solet labitur  dolorum per et. Soluta dolorum partiendo mel at. Mei an error pertinax, dolorem phaedrum ad his. Inani error cu nam, ad per paulo nihil. Stet eius dicat an nam,  errem noster ei pri. Exerci moderatius mel no. Tempor propriae vix in, et pro suscipit menandri, mea nusquam blandit signiferumque ex. Ei apeirian delicata</w:t>
      </w:r>
      <w:r>
        <w:rPr>
          <w:color w:val="414042"/>
          <w:spacing w:val="28"/>
        </w:rPr>
        <w:t> </w:t>
      </w:r>
      <w:r>
        <w:rPr>
          <w:color w:val="414042"/>
        </w:rPr>
        <w:t>mea.</w:t>
      </w:r>
    </w:p>
    <w:p>
      <w:pPr>
        <w:pStyle w:val="BodyText"/>
        <w:spacing w:before="11"/>
        <w:rPr>
          <w:sz w:val="30"/>
        </w:rPr>
      </w:pPr>
    </w:p>
    <w:p>
      <w:pPr>
        <w:pStyle w:val="BodyText"/>
        <w:spacing w:line="235" w:lineRule="auto"/>
        <w:ind w:left="120"/>
      </w:pPr>
      <w:r>
        <w:rPr>
          <w:color w:val="414042"/>
        </w:rPr>
        <w:t>Vidit nostro pri an. Vis ne debitis salutandi, eos te doctus petentium. Pro ad vivendo scaevola. Eu qui dicam accumsan intellegebat, solet labitur dolorum per et. Soluta dolorum partiendo mel at. Mei an error pertinax, dolorem phaedrum.</w:t>
      </w:r>
    </w:p>
    <w:p>
      <w:pPr>
        <w:pStyle w:val="Heading3"/>
        <w:spacing w:before="200"/>
      </w:pPr>
      <w:r>
        <w:rPr>
          <w:b w:val="0"/>
        </w:rPr>
        <w:br w:type="column"/>
      </w:r>
      <w:r>
        <w:rPr>
          <w:color w:val="36236A"/>
        </w:rPr>
        <w:t>Open Sans Bold Sub Header</w:t>
      </w:r>
    </w:p>
    <w:p>
      <w:pPr>
        <w:pStyle w:val="ListParagraph"/>
        <w:numPr>
          <w:ilvl w:val="0"/>
          <w:numId w:val="2"/>
        </w:numPr>
        <w:tabs>
          <w:tab w:pos="479" w:val="left" w:leader="none"/>
          <w:tab w:pos="480" w:val="left" w:leader="none"/>
        </w:tabs>
        <w:spacing w:line="225" w:lineRule="auto" w:before="160" w:after="0"/>
        <w:ind w:left="480" w:right="444" w:hanging="360"/>
        <w:jc w:val="left"/>
        <w:rPr>
          <w:b/>
          <w:color w:val="36236A"/>
          <w:sz w:val="14"/>
        </w:rPr>
      </w:pPr>
      <w:r>
        <w:rPr>
          <w:b/>
          <w:color w:val="36236A"/>
          <w:sz w:val="14"/>
        </w:rPr>
        <w:t>Open Sans Bold. Lorem ipsum dolor sit amet, et tollit dicunt sed, probo soluta eu quo. Usu suas nulla dolor</w:t>
      </w:r>
      <w:r>
        <w:rPr>
          <w:b/>
          <w:color w:val="36236A"/>
          <w:spacing w:val="0"/>
          <w:sz w:val="14"/>
        </w:rPr>
        <w:t> </w:t>
      </w:r>
      <w:r>
        <w:rPr>
          <w:b/>
          <w:color w:val="36236A"/>
          <w:sz w:val="14"/>
        </w:rPr>
        <w:t>ne.</w:t>
      </w:r>
    </w:p>
    <w:p>
      <w:pPr>
        <w:pStyle w:val="ListParagraph"/>
        <w:numPr>
          <w:ilvl w:val="0"/>
          <w:numId w:val="2"/>
        </w:numPr>
        <w:tabs>
          <w:tab w:pos="479" w:val="left" w:leader="none"/>
          <w:tab w:pos="480" w:val="left" w:leader="none"/>
        </w:tabs>
        <w:spacing w:line="225" w:lineRule="auto" w:before="93" w:after="0"/>
        <w:ind w:left="480" w:right="397" w:hanging="360"/>
        <w:jc w:val="left"/>
        <w:rPr>
          <w:b/>
          <w:color w:val="36236A"/>
          <w:sz w:val="14"/>
        </w:rPr>
      </w:pPr>
      <w:r>
        <w:rPr>
          <w:b/>
          <w:color w:val="36236A"/>
          <w:sz w:val="14"/>
        </w:rPr>
        <w:t>Pro et </w:t>
      </w:r>
      <w:r>
        <w:rPr>
          <w:b/>
          <w:color w:val="36236A"/>
          <w:spacing w:val="2"/>
          <w:sz w:val="14"/>
        </w:rPr>
        <w:t>causae </w:t>
      </w:r>
      <w:r>
        <w:rPr>
          <w:b/>
          <w:color w:val="36236A"/>
          <w:spacing w:val="1"/>
          <w:sz w:val="14"/>
        </w:rPr>
        <w:t>probatus, augue fabellas </w:t>
      </w:r>
      <w:r>
        <w:rPr>
          <w:b/>
          <w:color w:val="36236A"/>
          <w:sz w:val="14"/>
        </w:rPr>
        <w:t>vel </w:t>
      </w:r>
      <w:r>
        <w:rPr>
          <w:b/>
          <w:color w:val="36236A"/>
          <w:spacing w:val="2"/>
          <w:sz w:val="14"/>
        </w:rPr>
        <w:t>et, </w:t>
      </w:r>
      <w:r>
        <w:rPr>
          <w:b/>
          <w:color w:val="36236A"/>
          <w:sz w:val="14"/>
        </w:rPr>
        <w:t>te </w:t>
      </w:r>
      <w:r>
        <w:rPr>
          <w:b/>
          <w:color w:val="36236A"/>
          <w:spacing w:val="1"/>
          <w:sz w:val="14"/>
        </w:rPr>
        <w:t>omnes perpetua repudiare </w:t>
      </w:r>
      <w:r>
        <w:rPr>
          <w:b/>
          <w:color w:val="36236A"/>
          <w:sz w:val="14"/>
        </w:rPr>
        <w:t>pro.</w:t>
      </w:r>
    </w:p>
    <w:p>
      <w:pPr>
        <w:pStyle w:val="ListParagraph"/>
        <w:numPr>
          <w:ilvl w:val="0"/>
          <w:numId w:val="2"/>
        </w:numPr>
        <w:tabs>
          <w:tab w:pos="479" w:val="left" w:leader="none"/>
          <w:tab w:pos="480" w:val="left" w:leader="none"/>
        </w:tabs>
        <w:spacing w:line="185" w:lineRule="exact" w:before="84" w:after="0"/>
        <w:ind w:left="480" w:right="0" w:hanging="360"/>
        <w:jc w:val="left"/>
        <w:rPr>
          <w:b/>
          <w:color w:val="36236A"/>
          <w:sz w:val="14"/>
        </w:rPr>
      </w:pPr>
      <w:r>
        <w:rPr>
          <w:b/>
          <w:color w:val="36236A"/>
          <w:sz w:val="14"/>
        </w:rPr>
        <w:t>Sint </w:t>
      </w:r>
      <w:r>
        <w:rPr>
          <w:b/>
          <w:color w:val="36236A"/>
          <w:spacing w:val="1"/>
          <w:sz w:val="14"/>
        </w:rPr>
        <w:t>affert apeirian </w:t>
      </w:r>
      <w:r>
        <w:rPr>
          <w:b/>
          <w:color w:val="36236A"/>
          <w:sz w:val="14"/>
        </w:rPr>
        <w:t>ei per, ei</w:t>
      </w:r>
      <w:r>
        <w:rPr>
          <w:b/>
          <w:color w:val="36236A"/>
          <w:spacing w:val="20"/>
          <w:sz w:val="14"/>
        </w:rPr>
        <w:t> </w:t>
      </w:r>
      <w:r>
        <w:rPr>
          <w:b/>
          <w:color w:val="36236A"/>
          <w:sz w:val="14"/>
        </w:rPr>
        <w:t>cum</w:t>
      </w:r>
    </w:p>
    <w:p>
      <w:pPr>
        <w:spacing w:line="185" w:lineRule="exact" w:before="0"/>
        <w:ind w:left="480" w:right="0" w:firstLine="0"/>
        <w:jc w:val="left"/>
        <w:rPr>
          <w:b/>
          <w:sz w:val="14"/>
        </w:rPr>
      </w:pPr>
      <w:r>
        <w:rPr>
          <w:b/>
          <w:color w:val="36236A"/>
          <w:sz w:val="14"/>
        </w:rPr>
        <w:t>elitr scripserit.</w:t>
      </w:r>
    </w:p>
    <w:p>
      <w:pPr>
        <w:pStyle w:val="ListParagraph"/>
        <w:numPr>
          <w:ilvl w:val="0"/>
          <w:numId w:val="2"/>
        </w:numPr>
        <w:tabs>
          <w:tab w:pos="479" w:val="left" w:leader="none"/>
          <w:tab w:pos="480" w:val="left" w:leader="none"/>
        </w:tabs>
        <w:spacing w:line="225" w:lineRule="auto" w:before="88" w:after="0"/>
        <w:ind w:left="480" w:right="540" w:hanging="360"/>
        <w:jc w:val="left"/>
        <w:rPr>
          <w:b/>
          <w:color w:val="36236A"/>
          <w:sz w:val="14"/>
        </w:rPr>
      </w:pPr>
      <w:r>
        <w:rPr>
          <w:b/>
          <w:color w:val="36236A"/>
          <w:spacing w:val="3"/>
          <w:sz w:val="14"/>
        </w:rPr>
        <w:t>Vidit nostro </w:t>
      </w:r>
      <w:r>
        <w:rPr>
          <w:b/>
          <w:color w:val="36236A"/>
          <w:spacing w:val="2"/>
          <w:sz w:val="14"/>
        </w:rPr>
        <w:t>pri an. </w:t>
      </w:r>
      <w:r>
        <w:rPr>
          <w:b/>
          <w:color w:val="36236A"/>
          <w:spacing w:val="3"/>
          <w:sz w:val="14"/>
        </w:rPr>
        <w:t>Vis </w:t>
      </w:r>
      <w:r>
        <w:rPr>
          <w:b/>
          <w:color w:val="36236A"/>
          <w:spacing w:val="1"/>
          <w:sz w:val="14"/>
        </w:rPr>
        <w:t>ne </w:t>
      </w:r>
      <w:r>
        <w:rPr>
          <w:b/>
          <w:color w:val="36236A"/>
          <w:spacing w:val="3"/>
          <w:sz w:val="14"/>
        </w:rPr>
        <w:t>debitis salutandi, </w:t>
      </w:r>
      <w:r>
        <w:rPr>
          <w:b/>
          <w:color w:val="36236A"/>
          <w:spacing w:val="2"/>
          <w:sz w:val="14"/>
        </w:rPr>
        <w:t>eos </w:t>
      </w:r>
      <w:r>
        <w:rPr>
          <w:b/>
          <w:color w:val="36236A"/>
          <w:spacing w:val="1"/>
          <w:sz w:val="14"/>
        </w:rPr>
        <w:t>te </w:t>
      </w:r>
      <w:r>
        <w:rPr>
          <w:b/>
          <w:color w:val="36236A"/>
          <w:spacing w:val="3"/>
          <w:sz w:val="14"/>
        </w:rPr>
        <w:t>doctus petentium.</w:t>
      </w:r>
    </w:p>
    <w:p>
      <w:pPr>
        <w:spacing w:line="225" w:lineRule="auto" w:before="3"/>
        <w:ind w:left="480" w:right="395" w:firstLine="0"/>
        <w:jc w:val="left"/>
        <w:rPr>
          <w:b/>
          <w:sz w:val="14"/>
        </w:rPr>
      </w:pPr>
      <w:r>
        <w:rPr>
          <w:b/>
          <w:color w:val="36236A"/>
          <w:sz w:val="14"/>
        </w:rPr>
        <w:t>Eu qui dicam accumsan intellegebat, solet labitur dolorum per et.</w:t>
      </w:r>
    </w:p>
    <w:p>
      <w:pPr>
        <w:pStyle w:val="ListParagraph"/>
        <w:numPr>
          <w:ilvl w:val="0"/>
          <w:numId w:val="2"/>
        </w:numPr>
        <w:tabs>
          <w:tab w:pos="479" w:val="left" w:leader="none"/>
          <w:tab w:pos="480" w:val="left" w:leader="none"/>
        </w:tabs>
        <w:spacing w:line="225" w:lineRule="auto" w:before="92" w:after="0"/>
        <w:ind w:left="480" w:right="484" w:hanging="360"/>
        <w:jc w:val="left"/>
        <w:rPr>
          <w:b/>
          <w:color w:val="36236A"/>
          <w:sz w:val="14"/>
        </w:rPr>
      </w:pPr>
      <w:r>
        <w:rPr>
          <w:b/>
          <w:color w:val="36236A"/>
          <w:sz w:val="14"/>
        </w:rPr>
        <w:t>Soluta dolorum partiendo mel at. Mei an error </w:t>
      </w:r>
      <w:r>
        <w:rPr>
          <w:b/>
          <w:color w:val="36236A"/>
          <w:spacing w:val="1"/>
          <w:sz w:val="14"/>
        </w:rPr>
        <w:t>pertinax, </w:t>
      </w:r>
      <w:r>
        <w:rPr>
          <w:b/>
          <w:color w:val="36236A"/>
          <w:sz w:val="14"/>
        </w:rPr>
        <w:t>dolorem phaedrum ad his. Inani error cu nam, ad per paulo nihil. Stet eius dicat an nam, errem noster ei</w:t>
      </w:r>
      <w:r>
        <w:rPr>
          <w:b/>
          <w:color w:val="36236A"/>
          <w:spacing w:val="10"/>
          <w:sz w:val="14"/>
        </w:rPr>
        <w:t> </w:t>
      </w:r>
      <w:r>
        <w:rPr>
          <w:b/>
          <w:color w:val="36236A"/>
          <w:sz w:val="14"/>
        </w:rPr>
        <w:t>pri.</w:t>
      </w:r>
    </w:p>
    <w:p>
      <w:pPr>
        <w:spacing w:after="0" w:line="225" w:lineRule="auto"/>
        <w:jc w:val="left"/>
        <w:rPr>
          <w:sz w:val="14"/>
        </w:rPr>
        <w:sectPr>
          <w:type w:val="continuous"/>
          <w:pgSz w:w="12240" w:h="15840"/>
          <w:pgMar w:top="1560" w:bottom="280" w:left="600" w:right="720"/>
          <w:cols w:num="2" w:equalWidth="0">
            <w:col w:w="7361" w:space="188"/>
            <w:col w:w="3371"/>
          </w:cols>
        </w:sectPr>
      </w:pPr>
    </w:p>
    <w:p>
      <w:pPr>
        <w:pStyle w:val="Heading2"/>
        <w:spacing w:before="171"/>
      </w:pPr>
      <w:r>
        <w:rPr>
          <w:color w:val="36236A"/>
        </w:rPr>
        <w:t>Uni Sans Light or Regular Content</w:t>
      </w:r>
    </w:p>
    <w:p>
      <w:pPr>
        <w:pStyle w:val="BodyText"/>
        <w:spacing w:line="235" w:lineRule="auto" w:before="168"/>
        <w:ind w:left="120" w:right="256"/>
      </w:pPr>
      <w:r>
        <w:rPr>
          <w:color w:val="414042"/>
        </w:rPr>
        <w:t>Open Sans Regular. Lorem ipsum dolor sit amet, et tollit dicunt sed, probo soluta  eu quo. Usu suas nulla dolor ne. Pro et </w:t>
      </w:r>
      <w:r>
        <w:rPr>
          <w:color w:val="414042"/>
          <w:spacing w:val="1"/>
        </w:rPr>
        <w:t>causae probatus, augue </w:t>
      </w:r>
      <w:r>
        <w:rPr>
          <w:color w:val="414042"/>
        </w:rPr>
        <w:t>fabellas vel </w:t>
      </w:r>
      <w:r>
        <w:rPr>
          <w:color w:val="414042"/>
          <w:spacing w:val="2"/>
        </w:rPr>
        <w:t>et, </w:t>
      </w:r>
      <w:r>
        <w:rPr>
          <w:color w:val="414042"/>
        </w:rPr>
        <w:t>te omnes </w:t>
      </w:r>
      <w:r>
        <w:rPr>
          <w:color w:val="414042"/>
          <w:spacing w:val="1"/>
        </w:rPr>
        <w:t>perpetua </w:t>
      </w:r>
      <w:r>
        <w:rPr>
          <w:color w:val="414042"/>
        </w:rPr>
        <w:t>repudiare pro. Sint </w:t>
      </w:r>
      <w:r>
        <w:rPr>
          <w:color w:val="414042"/>
          <w:spacing w:val="1"/>
        </w:rPr>
        <w:t>affert apeirian </w:t>
      </w:r>
      <w:r>
        <w:rPr>
          <w:color w:val="414042"/>
        </w:rPr>
        <w:t>ei per, ei cum </w:t>
      </w:r>
      <w:r>
        <w:rPr>
          <w:color w:val="414042"/>
          <w:spacing w:val="1"/>
        </w:rPr>
        <w:t>elitr </w:t>
      </w:r>
      <w:r>
        <w:rPr>
          <w:color w:val="414042"/>
          <w:spacing w:val="2"/>
        </w:rPr>
        <w:t>scripserit. </w:t>
      </w:r>
      <w:r>
        <w:rPr>
          <w:color w:val="414042"/>
          <w:spacing w:val="5"/>
        </w:rPr>
        <w:t>Vidit nostro </w:t>
      </w:r>
      <w:r>
        <w:rPr>
          <w:color w:val="414042"/>
          <w:spacing w:val="3"/>
        </w:rPr>
        <w:t>pri </w:t>
      </w:r>
      <w:r>
        <w:rPr>
          <w:color w:val="414042"/>
          <w:spacing w:val="2"/>
        </w:rPr>
        <w:t>an. </w:t>
      </w:r>
      <w:r>
        <w:rPr>
          <w:color w:val="414042"/>
          <w:spacing w:val="5"/>
        </w:rPr>
        <w:t>Vis </w:t>
      </w:r>
      <w:r>
        <w:rPr>
          <w:color w:val="414042"/>
          <w:spacing w:val="1"/>
        </w:rPr>
        <w:t>ne </w:t>
      </w:r>
      <w:r>
        <w:rPr>
          <w:color w:val="414042"/>
          <w:spacing w:val="3"/>
        </w:rPr>
        <w:t>debitis </w:t>
      </w:r>
      <w:r>
        <w:rPr>
          <w:color w:val="414042"/>
          <w:spacing w:val="5"/>
        </w:rPr>
        <w:t>salutandi, </w:t>
      </w:r>
      <w:r>
        <w:rPr>
          <w:color w:val="414042"/>
          <w:spacing w:val="2"/>
        </w:rPr>
        <w:t>eos </w:t>
      </w:r>
      <w:r>
        <w:rPr>
          <w:color w:val="414042"/>
          <w:spacing w:val="1"/>
        </w:rPr>
        <w:t>te </w:t>
      </w:r>
      <w:r>
        <w:rPr>
          <w:color w:val="414042"/>
          <w:spacing w:val="5"/>
        </w:rPr>
        <w:t>doctus </w:t>
      </w:r>
      <w:r>
        <w:rPr>
          <w:color w:val="414042"/>
          <w:spacing w:val="3"/>
        </w:rPr>
        <w:t>petentium. </w:t>
      </w:r>
      <w:r>
        <w:rPr>
          <w:color w:val="414042"/>
          <w:spacing w:val="2"/>
        </w:rPr>
        <w:t>Pro </w:t>
      </w:r>
      <w:r>
        <w:rPr>
          <w:color w:val="414042"/>
          <w:spacing w:val="1"/>
        </w:rPr>
        <w:t>ad </w:t>
      </w:r>
      <w:r>
        <w:rPr>
          <w:color w:val="414042"/>
          <w:spacing w:val="5"/>
        </w:rPr>
        <w:t>vivendo scaevola. </w:t>
      </w:r>
      <w:r>
        <w:rPr>
          <w:color w:val="414042"/>
        </w:rPr>
        <w:t>Eu </w:t>
      </w:r>
      <w:r>
        <w:rPr>
          <w:color w:val="414042"/>
          <w:spacing w:val="2"/>
        </w:rPr>
        <w:t>qui </w:t>
      </w:r>
      <w:r>
        <w:rPr>
          <w:color w:val="414042"/>
          <w:spacing w:val="3"/>
        </w:rPr>
        <w:t>dicam accumsan </w:t>
      </w:r>
      <w:r>
        <w:rPr>
          <w:color w:val="414042"/>
        </w:rPr>
        <w:t>intellegebat, solet labitur dolorum per et. Soluta dolorum partiendo mel at. Mei an error pertinax, dolorem phaedrum ad his.</w:t>
      </w:r>
      <w:r>
        <w:rPr>
          <w:color w:val="414042"/>
          <w:spacing w:val="3"/>
        </w:rPr>
        <w:t> </w:t>
      </w:r>
      <w:r>
        <w:rPr>
          <w:color w:val="414042"/>
        </w:rPr>
        <w:t>Inani</w:t>
      </w:r>
      <w:r>
        <w:rPr>
          <w:color w:val="414042"/>
          <w:spacing w:val="3"/>
        </w:rPr>
        <w:t> </w:t>
      </w:r>
      <w:r>
        <w:rPr>
          <w:color w:val="414042"/>
        </w:rPr>
        <w:t>error</w:t>
      </w:r>
      <w:r>
        <w:rPr>
          <w:color w:val="414042"/>
          <w:spacing w:val="1"/>
        </w:rPr>
        <w:t> </w:t>
      </w:r>
      <w:r>
        <w:rPr>
          <w:color w:val="414042"/>
        </w:rPr>
        <w:t>cu</w:t>
      </w:r>
      <w:r>
        <w:rPr>
          <w:color w:val="414042"/>
          <w:spacing w:val="3"/>
        </w:rPr>
        <w:t> </w:t>
      </w:r>
      <w:r>
        <w:rPr>
          <w:color w:val="414042"/>
        </w:rPr>
        <w:t>nam,</w:t>
      </w:r>
      <w:r>
        <w:rPr>
          <w:color w:val="414042"/>
          <w:spacing w:val="3"/>
        </w:rPr>
        <w:t> </w:t>
      </w:r>
      <w:r>
        <w:rPr>
          <w:color w:val="414042"/>
        </w:rPr>
        <w:t>ad</w:t>
      </w:r>
      <w:r>
        <w:rPr>
          <w:color w:val="414042"/>
          <w:spacing w:val="3"/>
        </w:rPr>
        <w:t> </w:t>
      </w:r>
      <w:r>
        <w:rPr>
          <w:color w:val="414042"/>
        </w:rPr>
        <w:t>per</w:t>
      </w:r>
      <w:r>
        <w:rPr>
          <w:color w:val="414042"/>
          <w:spacing w:val="1"/>
        </w:rPr>
        <w:t> </w:t>
      </w:r>
      <w:r>
        <w:rPr>
          <w:color w:val="414042"/>
        </w:rPr>
        <w:t>paulo</w:t>
      </w:r>
      <w:r>
        <w:rPr>
          <w:color w:val="414042"/>
          <w:spacing w:val="3"/>
        </w:rPr>
        <w:t> </w:t>
      </w:r>
      <w:r>
        <w:rPr>
          <w:color w:val="414042"/>
        </w:rPr>
        <w:t>nihil.</w:t>
      </w:r>
      <w:r>
        <w:rPr>
          <w:color w:val="414042"/>
          <w:spacing w:val="3"/>
        </w:rPr>
        <w:t> </w:t>
      </w:r>
      <w:r>
        <w:rPr>
          <w:color w:val="414042"/>
        </w:rPr>
        <w:t>Stet</w:t>
      </w:r>
      <w:r>
        <w:rPr>
          <w:color w:val="414042"/>
          <w:spacing w:val="3"/>
        </w:rPr>
        <w:t> </w:t>
      </w:r>
      <w:r>
        <w:rPr>
          <w:color w:val="414042"/>
        </w:rPr>
        <w:t>eius</w:t>
      </w:r>
      <w:r>
        <w:rPr>
          <w:color w:val="414042"/>
          <w:spacing w:val="3"/>
        </w:rPr>
        <w:t> </w:t>
      </w:r>
      <w:r>
        <w:rPr>
          <w:color w:val="414042"/>
        </w:rPr>
        <w:t>dicat</w:t>
      </w:r>
      <w:r>
        <w:rPr>
          <w:color w:val="414042"/>
          <w:spacing w:val="3"/>
        </w:rPr>
        <w:t> </w:t>
      </w:r>
      <w:r>
        <w:rPr>
          <w:color w:val="414042"/>
        </w:rPr>
        <w:t>an</w:t>
      </w:r>
      <w:r>
        <w:rPr>
          <w:color w:val="414042"/>
          <w:spacing w:val="3"/>
        </w:rPr>
        <w:t> </w:t>
      </w:r>
      <w:r>
        <w:rPr>
          <w:color w:val="414042"/>
        </w:rPr>
        <w:t>nam,</w:t>
      </w:r>
      <w:r>
        <w:rPr>
          <w:color w:val="414042"/>
          <w:spacing w:val="3"/>
        </w:rPr>
        <w:t> </w:t>
      </w:r>
      <w:r>
        <w:rPr>
          <w:color w:val="414042"/>
        </w:rPr>
        <w:t>errem</w:t>
      </w:r>
      <w:r>
        <w:rPr>
          <w:color w:val="414042"/>
          <w:spacing w:val="1"/>
        </w:rPr>
        <w:t> </w:t>
      </w:r>
      <w:r>
        <w:rPr>
          <w:color w:val="414042"/>
        </w:rPr>
        <w:t>noster</w:t>
      </w:r>
      <w:r>
        <w:rPr>
          <w:color w:val="414042"/>
          <w:spacing w:val="1"/>
        </w:rPr>
        <w:t> </w:t>
      </w:r>
      <w:r>
        <w:rPr>
          <w:color w:val="414042"/>
        </w:rPr>
        <w:t>ei</w:t>
      </w:r>
    </w:p>
    <w:p>
      <w:pPr>
        <w:pStyle w:val="BodyText"/>
        <w:spacing w:line="235" w:lineRule="auto"/>
        <w:ind w:left="120"/>
      </w:pPr>
      <w:r>
        <w:rPr>
          <w:color w:val="414042"/>
        </w:rPr>
        <w:t>pri. Exerci moderatius mel no. Tempor propriae vix in, et pro suscipit menandri, mea nusquam blandit signiferumque ex. Ei apeirian delicata mea.</w:t>
      </w:r>
    </w:p>
    <w:p>
      <w:pPr>
        <w:pStyle w:val="BodyText"/>
        <w:spacing w:line="235" w:lineRule="auto" w:before="88"/>
        <w:ind w:left="120" w:right="104"/>
      </w:pPr>
      <w:r>
        <w:rPr>
          <w:color w:val="414042"/>
          <w:spacing w:val="2"/>
        </w:rPr>
        <w:t>Pro </w:t>
      </w:r>
      <w:r>
        <w:rPr>
          <w:color w:val="414042"/>
          <w:spacing w:val="1"/>
        </w:rPr>
        <w:t>ad </w:t>
      </w:r>
      <w:r>
        <w:rPr>
          <w:color w:val="414042"/>
          <w:spacing w:val="5"/>
        </w:rPr>
        <w:t>vivendo scaevola. </w:t>
      </w:r>
      <w:r>
        <w:rPr>
          <w:color w:val="414042"/>
        </w:rPr>
        <w:t>Eu </w:t>
      </w:r>
      <w:r>
        <w:rPr>
          <w:color w:val="414042"/>
          <w:spacing w:val="2"/>
        </w:rPr>
        <w:t>qui </w:t>
      </w:r>
      <w:r>
        <w:rPr>
          <w:color w:val="414042"/>
          <w:spacing w:val="3"/>
        </w:rPr>
        <w:t>dicam accumsan </w:t>
      </w:r>
      <w:r>
        <w:rPr>
          <w:color w:val="414042"/>
        </w:rPr>
        <w:t>intellegebat, solet labitur  dolorum per et. Soluta dolorum partiendo mel at. Mei an error pertinax, dolorem phaedrum ad his. Inani error cu nam, ad per paulo nihil. Stet eius dicat an nam, errem noster ei pri. Exerci moderatius mel no. Tempor propriae vix in, et pro suscipit menandri, mea nusquam blandit signiferumque ex. Ei apeirian delicata</w:t>
      </w:r>
      <w:r>
        <w:rPr>
          <w:color w:val="414042"/>
          <w:spacing w:val="30"/>
        </w:rPr>
        <w:t> </w:t>
      </w:r>
      <w:r>
        <w:rPr>
          <w:color w:val="414042"/>
        </w:rPr>
        <w:t>mea.</w:t>
      </w:r>
    </w:p>
    <w:p>
      <w:pPr>
        <w:pStyle w:val="BodyText"/>
        <w:spacing w:line="235" w:lineRule="auto" w:before="89"/>
        <w:ind w:left="120"/>
      </w:pPr>
      <w:r>
        <w:rPr>
          <w:color w:val="414042"/>
        </w:rPr>
        <w:t>Vidit nostro pri an. Vis ne debitis salutandi, eos te doctus petentium. Pro ad vivendo scaevola. Eu qui dicam accumsan intellegebat, solet labitur dolorum per et. Soluta dolorum partiendo mel at. Mei an error pertinax, dolorem phaedrum ad his. Inani error cu nam, ad per paulo nihil.</w:t>
      </w:r>
    </w:p>
    <w:p>
      <w:pPr>
        <w:pStyle w:val="Heading3"/>
        <w:spacing w:line="211" w:lineRule="auto"/>
      </w:pPr>
      <w:r>
        <w:rPr>
          <w:b w:val="0"/>
        </w:rPr>
        <w:br w:type="column"/>
      </w:r>
      <w:r>
        <w:rPr>
          <w:color w:val="36236A"/>
        </w:rPr>
        <w:t>Open Sans Bold List of Participants</w:t>
      </w:r>
    </w:p>
    <w:p>
      <w:pPr>
        <w:pStyle w:val="ListParagraph"/>
        <w:numPr>
          <w:ilvl w:val="0"/>
          <w:numId w:val="2"/>
        </w:numPr>
        <w:tabs>
          <w:tab w:pos="479" w:val="left" w:leader="none"/>
          <w:tab w:pos="480" w:val="left" w:leader="none"/>
        </w:tabs>
        <w:spacing w:line="240" w:lineRule="auto" w:before="159" w:after="0"/>
        <w:ind w:left="480" w:right="0" w:hanging="360"/>
        <w:jc w:val="left"/>
        <w:rPr>
          <w:b/>
          <w:color w:val="453373"/>
          <w:sz w:val="14"/>
        </w:rPr>
      </w:pPr>
      <w:r>
        <w:rPr>
          <w:b/>
          <w:color w:val="453373"/>
          <w:sz w:val="14"/>
        </w:rPr>
        <w:t>Open Sans</w:t>
      </w:r>
      <w:r>
        <w:rPr>
          <w:b/>
          <w:color w:val="453373"/>
          <w:spacing w:val="0"/>
          <w:sz w:val="14"/>
        </w:rPr>
        <w:t> </w:t>
      </w:r>
      <w:r>
        <w:rPr>
          <w:b/>
          <w:color w:val="453373"/>
          <w:sz w:val="14"/>
        </w:rPr>
        <w:t>Bold</w:t>
      </w:r>
    </w:p>
    <w:p>
      <w:pPr>
        <w:pStyle w:val="ListParagraph"/>
        <w:numPr>
          <w:ilvl w:val="0"/>
          <w:numId w:val="2"/>
        </w:numPr>
        <w:tabs>
          <w:tab w:pos="479" w:val="left" w:leader="none"/>
          <w:tab w:pos="480" w:val="left" w:leader="none"/>
        </w:tabs>
        <w:spacing w:line="240" w:lineRule="auto" w:before="80" w:after="0"/>
        <w:ind w:left="480" w:right="0" w:hanging="360"/>
        <w:jc w:val="left"/>
        <w:rPr>
          <w:b/>
          <w:color w:val="453373"/>
          <w:sz w:val="14"/>
        </w:rPr>
      </w:pPr>
      <w:r>
        <w:rPr>
          <w:b/>
          <w:color w:val="453373"/>
          <w:sz w:val="14"/>
        </w:rPr>
        <w:t>Lorem</w:t>
      </w:r>
      <w:r>
        <w:rPr>
          <w:b/>
          <w:color w:val="453373"/>
          <w:spacing w:val="20"/>
          <w:sz w:val="14"/>
        </w:rPr>
        <w:t> </w:t>
      </w:r>
      <w:r>
        <w:rPr>
          <w:b/>
          <w:color w:val="453373"/>
          <w:sz w:val="14"/>
        </w:rPr>
        <w:t>ipsum</w:t>
      </w:r>
    </w:p>
    <w:p>
      <w:pPr>
        <w:pStyle w:val="ListParagraph"/>
        <w:numPr>
          <w:ilvl w:val="0"/>
          <w:numId w:val="2"/>
        </w:numPr>
        <w:tabs>
          <w:tab w:pos="479" w:val="left" w:leader="none"/>
          <w:tab w:pos="480" w:val="left" w:leader="none"/>
        </w:tabs>
        <w:spacing w:line="240" w:lineRule="auto" w:before="79" w:after="0"/>
        <w:ind w:left="480" w:right="0" w:hanging="360"/>
        <w:jc w:val="left"/>
        <w:rPr>
          <w:b/>
          <w:color w:val="453373"/>
          <w:sz w:val="14"/>
        </w:rPr>
      </w:pPr>
      <w:r>
        <w:rPr>
          <w:b/>
          <w:color w:val="453373"/>
          <w:sz w:val="14"/>
        </w:rPr>
        <w:t>Pro</w:t>
      </w:r>
      <w:r>
        <w:rPr>
          <w:b/>
          <w:color w:val="453373"/>
          <w:spacing w:val="12"/>
          <w:sz w:val="14"/>
        </w:rPr>
        <w:t> </w:t>
      </w:r>
      <w:r>
        <w:rPr>
          <w:b/>
          <w:color w:val="453373"/>
          <w:spacing w:val="1"/>
          <w:sz w:val="14"/>
        </w:rPr>
        <w:t>Etcausae</w:t>
      </w:r>
    </w:p>
    <w:p>
      <w:pPr>
        <w:pStyle w:val="ListParagraph"/>
        <w:numPr>
          <w:ilvl w:val="0"/>
          <w:numId w:val="2"/>
        </w:numPr>
        <w:tabs>
          <w:tab w:pos="479" w:val="left" w:leader="none"/>
          <w:tab w:pos="480" w:val="left" w:leader="none"/>
        </w:tabs>
        <w:spacing w:line="240" w:lineRule="auto" w:before="79" w:after="0"/>
        <w:ind w:left="480" w:right="0" w:hanging="360"/>
        <w:jc w:val="left"/>
        <w:rPr>
          <w:b/>
          <w:color w:val="453373"/>
          <w:sz w:val="14"/>
        </w:rPr>
      </w:pPr>
      <w:r>
        <w:rPr>
          <w:b/>
          <w:color w:val="453373"/>
          <w:sz w:val="14"/>
        </w:rPr>
        <w:t>Sint</w:t>
      </w:r>
      <w:r>
        <w:rPr>
          <w:b/>
          <w:color w:val="453373"/>
          <w:spacing w:val="1"/>
          <w:sz w:val="14"/>
        </w:rPr>
        <w:t> </w:t>
      </w:r>
      <w:r>
        <w:rPr>
          <w:b/>
          <w:color w:val="453373"/>
          <w:spacing w:val="2"/>
          <w:sz w:val="14"/>
        </w:rPr>
        <w:t>Affert</w:t>
      </w:r>
    </w:p>
    <w:p>
      <w:pPr>
        <w:pStyle w:val="ListParagraph"/>
        <w:numPr>
          <w:ilvl w:val="0"/>
          <w:numId w:val="2"/>
        </w:numPr>
        <w:tabs>
          <w:tab w:pos="479" w:val="left" w:leader="none"/>
          <w:tab w:pos="480" w:val="left" w:leader="none"/>
        </w:tabs>
        <w:spacing w:line="240" w:lineRule="auto" w:before="80" w:after="0"/>
        <w:ind w:left="480" w:right="0" w:hanging="360"/>
        <w:jc w:val="left"/>
        <w:rPr>
          <w:b/>
          <w:color w:val="453373"/>
          <w:sz w:val="14"/>
        </w:rPr>
      </w:pPr>
      <w:r>
        <w:rPr>
          <w:b/>
          <w:color w:val="453373"/>
          <w:spacing w:val="3"/>
          <w:sz w:val="14"/>
        </w:rPr>
        <w:t>Vidit</w:t>
      </w:r>
      <w:r>
        <w:rPr>
          <w:b/>
          <w:color w:val="453373"/>
          <w:spacing w:val="6"/>
          <w:sz w:val="14"/>
        </w:rPr>
        <w:t> </w:t>
      </w:r>
      <w:r>
        <w:rPr>
          <w:b/>
          <w:color w:val="453373"/>
          <w:spacing w:val="3"/>
          <w:sz w:val="14"/>
        </w:rPr>
        <w:t>Nostro</w:t>
      </w:r>
    </w:p>
    <w:p>
      <w:pPr>
        <w:pStyle w:val="ListParagraph"/>
        <w:numPr>
          <w:ilvl w:val="0"/>
          <w:numId w:val="2"/>
        </w:numPr>
        <w:tabs>
          <w:tab w:pos="479" w:val="left" w:leader="none"/>
          <w:tab w:pos="480" w:val="left" w:leader="none"/>
        </w:tabs>
        <w:spacing w:line="240" w:lineRule="auto" w:before="79" w:after="0"/>
        <w:ind w:left="480" w:right="0" w:hanging="360"/>
        <w:jc w:val="left"/>
        <w:rPr>
          <w:b/>
          <w:color w:val="453373"/>
          <w:sz w:val="14"/>
        </w:rPr>
      </w:pPr>
      <w:r>
        <w:rPr>
          <w:b/>
          <w:color w:val="453373"/>
          <w:spacing w:val="3"/>
          <w:sz w:val="14"/>
        </w:rPr>
        <w:t>Visne</w:t>
      </w:r>
      <w:r>
        <w:rPr>
          <w:b/>
          <w:color w:val="453373"/>
          <w:spacing w:val="16"/>
          <w:sz w:val="14"/>
        </w:rPr>
        <w:t> </w:t>
      </w:r>
      <w:r>
        <w:rPr>
          <w:b/>
          <w:color w:val="453373"/>
          <w:spacing w:val="5"/>
          <w:sz w:val="14"/>
        </w:rPr>
        <w:t>Debitis</w:t>
      </w:r>
    </w:p>
    <w:p>
      <w:pPr>
        <w:pStyle w:val="ListParagraph"/>
        <w:numPr>
          <w:ilvl w:val="0"/>
          <w:numId w:val="2"/>
        </w:numPr>
        <w:tabs>
          <w:tab w:pos="479" w:val="left" w:leader="none"/>
          <w:tab w:pos="480" w:val="left" w:leader="none"/>
        </w:tabs>
        <w:spacing w:line="240" w:lineRule="auto" w:before="79" w:after="0"/>
        <w:ind w:left="480" w:right="0" w:hanging="360"/>
        <w:jc w:val="left"/>
        <w:rPr>
          <w:b/>
          <w:color w:val="453373"/>
          <w:sz w:val="14"/>
        </w:rPr>
      </w:pPr>
      <w:r>
        <w:rPr>
          <w:b/>
          <w:color w:val="453373"/>
          <w:spacing w:val="3"/>
          <w:sz w:val="14"/>
        </w:rPr>
        <w:t>Salutandi</w:t>
      </w:r>
      <w:r>
        <w:rPr>
          <w:b/>
          <w:color w:val="453373"/>
          <w:spacing w:val="18"/>
          <w:sz w:val="14"/>
        </w:rPr>
        <w:t> </w:t>
      </w:r>
      <w:r>
        <w:rPr>
          <w:b/>
          <w:color w:val="453373"/>
          <w:spacing w:val="2"/>
          <w:sz w:val="14"/>
        </w:rPr>
        <w:t>Eos</w:t>
      </w:r>
    </w:p>
    <w:p>
      <w:pPr>
        <w:pStyle w:val="ListParagraph"/>
        <w:numPr>
          <w:ilvl w:val="0"/>
          <w:numId w:val="2"/>
        </w:numPr>
        <w:tabs>
          <w:tab w:pos="479" w:val="left" w:leader="none"/>
          <w:tab w:pos="480" w:val="left" w:leader="none"/>
        </w:tabs>
        <w:spacing w:line="240" w:lineRule="auto" w:before="80" w:after="0"/>
        <w:ind w:left="480" w:right="0" w:hanging="360"/>
        <w:jc w:val="left"/>
        <w:rPr>
          <w:b/>
          <w:color w:val="453373"/>
          <w:sz w:val="14"/>
        </w:rPr>
      </w:pPr>
      <w:r>
        <w:rPr>
          <w:b/>
          <w:color w:val="453373"/>
          <w:spacing w:val="3"/>
          <w:sz w:val="14"/>
        </w:rPr>
        <w:t>Euqui</w:t>
      </w:r>
      <w:r>
        <w:rPr>
          <w:b/>
          <w:color w:val="453373"/>
          <w:spacing w:val="10"/>
          <w:sz w:val="14"/>
        </w:rPr>
        <w:t> </w:t>
      </w:r>
      <w:r>
        <w:rPr>
          <w:b/>
          <w:color w:val="453373"/>
          <w:spacing w:val="5"/>
          <w:sz w:val="14"/>
        </w:rPr>
        <w:t>Dicam</w:t>
      </w:r>
    </w:p>
    <w:p>
      <w:pPr>
        <w:pStyle w:val="ListParagraph"/>
        <w:numPr>
          <w:ilvl w:val="0"/>
          <w:numId w:val="2"/>
        </w:numPr>
        <w:tabs>
          <w:tab w:pos="479" w:val="left" w:leader="none"/>
          <w:tab w:pos="480" w:val="left" w:leader="none"/>
        </w:tabs>
        <w:spacing w:line="240" w:lineRule="auto" w:before="79" w:after="0"/>
        <w:ind w:left="480" w:right="0" w:hanging="360"/>
        <w:jc w:val="left"/>
        <w:rPr>
          <w:b/>
          <w:color w:val="453373"/>
          <w:sz w:val="14"/>
        </w:rPr>
      </w:pPr>
      <w:r>
        <w:rPr>
          <w:b/>
          <w:color w:val="453373"/>
          <w:sz w:val="14"/>
        </w:rPr>
        <w:t>Dolet</w:t>
      </w:r>
      <w:r>
        <w:rPr>
          <w:b/>
          <w:color w:val="453373"/>
          <w:spacing w:val="21"/>
          <w:sz w:val="14"/>
        </w:rPr>
        <w:t> </w:t>
      </w:r>
      <w:r>
        <w:rPr>
          <w:b/>
          <w:color w:val="453373"/>
          <w:sz w:val="14"/>
        </w:rPr>
        <w:t>Labitur</w:t>
      </w:r>
    </w:p>
    <w:p>
      <w:pPr>
        <w:pStyle w:val="ListParagraph"/>
        <w:numPr>
          <w:ilvl w:val="0"/>
          <w:numId w:val="2"/>
        </w:numPr>
        <w:tabs>
          <w:tab w:pos="479" w:val="left" w:leader="none"/>
          <w:tab w:pos="480" w:val="left" w:leader="none"/>
        </w:tabs>
        <w:spacing w:line="240" w:lineRule="auto" w:before="79" w:after="0"/>
        <w:ind w:left="480" w:right="0" w:hanging="360"/>
        <w:jc w:val="left"/>
        <w:rPr>
          <w:b/>
          <w:color w:val="453373"/>
          <w:sz w:val="14"/>
        </w:rPr>
      </w:pPr>
      <w:r>
        <w:rPr>
          <w:b/>
          <w:color w:val="453373"/>
          <w:sz w:val="14"/>
        </w:rPr>
        <w:t>Dolorum Peret</w:t>
      </w:r>
    </w:p>
    <w:p>
      <w:pPr>
        <w:pStyle w:val="ListParagraph"/>
        <w:numPr>
          <w:ilvl w:val="0"/>
          <w:numId w:val="2"/>
        </w:numPr>
        <w:tabs>
          <w:tab w:pos="479" w:val="left" w:leader="none"/>
          <w:tab w:pos="480" w:val="left" w:leader="none"/>
        </w:tabs>
        <w:spacing w:line="240" w:lineRule="auto" w:before="80" w:after="0"/>
        <w:ind w:left="480" w:right="0" w:hanging="360"/>
        <w:jc w:val="left"/>
        <w:rPr>
          <w:b/>
          <w:color w:val="453373"/>
          <w:sz w:val="14"/>
        </w:rPr>
      </w:pPr>
      <w:r>
        <w:rPr>
          <w:b/>
          <w:color w:val="453373"/>
          <w:sz w:val="14"/>
        </w:rPr>
        <w:t>Soluta Partiendo</w:t>
      </w:r>
    </w:p>
    <w:p>
      <w:pPr>
        <w:pStyle w:val="ListParagraph"/>
        <w:numPr>
          <w:ilvl w:val="0"/>
          <w:numId w:val="2"/>
        </w:numPr>
        <w:tabs>
          <w:tab w:pos="479" w:val="left" w:leader="none"/>
          <w:tab w:pos="480" w:val="left" w:leader="none"/>
        </w:tabs>
        <w:spacing w:line="240" w:lineRule="auto" w:before="79" w:after="0"/>
        <w:ind w:left="480" w:right="0" w:hanging="360"/>
        <w:jc w:val="left"/>
        <w:rPr>
          <w:b/>
          <w:color w:val="453373"/>
          <w:sz w:val="14"/>
        </w:rPr>
      </w:pPr>
      <w:r>
        <w:rPr>
          <w:b/>
          <w:color w:val="453373"/>
          <w:sz w:val="14"/>
        </w:rPr>
        <w:t>Meian Arror</w:t>
      </w:r>
    </w:p>
    <w:p>
      <w:pPr>
        <w:pStyle w:val="ListParagraph"/>
        <w:numPr>
          <w:ilvl w:val="0"/>
          <w:numId w:val="2"/>
        </w:numPr>
        <w:tabs>
          <w:tab w:pos="479" w:val="left" w:leader="none"/>
          <w:tab w:pos="480" w:val="left" w:leader="none"/>
        </w:tabs>
        <w:spacing w:line="240" w:lineRule="auto" w:before="79" w:after="0"/>
        <w:ind w:left="480" w:right="0" w:hanging="360"/>
        <w:jc w:val="left"/>
        <w:rPr>
          <w:b/>
          <w:color w:val="453373"/>
          <w:sz w:val="14"/>
        </w:rPr>
      </w:pPr>
      <w:r>
        <w:rPr>
          <w:b/>
          <w:color w:val="453373"/>
          <w:sz w:val="14"/>
        </w:rPr>
        <w:t>Steteius Dicat</w:t>
      </w:r>
    </w:p>
    <w:p>
      <w:pPr>
        <w:spacing w:after="0" w:line="240" w:lineRule="auto"/>
        <w:jc w:val="left"/>
        <w:rPr>
          <w:sz w:val="14"/>
        </w:rPr>
        <w:sectPr>
          <w:pgSz w:w="12240" w:h="15840"/>
          <w:pgMar w:header="720" w:footer="0" w:top="1560" w:bottom="280" w:left="600" w:right="720"/>
          <w:cols w:num="2" w:equalWidth="0">
            <w:col w:w="7353" w:space="204"/>
            <w:col w:w="3363"/>
          </w:cols>
        </w:sectPr>
      </w:pPr>
    </w:p>
    <w:p>
      <w:pPr>
        <w:pStyle w:val="BodyText"/>
        <w:rPr>
          <w:b/>
          <w:sz w:val="20"/>
        </w:rPr>
      </w:pPr>
    </w:p>
    <w:p>
      <w:pPr>
        <w:pStyle w:val="BodyText"/>
        <w:rPr>
          <w:b/>
          <w:sz w:val="20"/>
        </w:rPr>
      </w:pPr>
    </w:p>
    <w:p>
      <w:pPr>
        <w:pStyle w:val="BodyText"/>
        <w:spacing w:before="11"/>
        <w:rPr>
          <w:b/>
          <w:sz w:val="19"/>
        </w:rPr>
      </w:pPr>
    </w:p>
    <w:p>
      <w:pPr>
        <w:pStyle w:val="Heading2"/>
        <w:spacing w:before="93"/>
      </w:pPr>
      <w:r>
        <w:rPr>
          <w:color w:val="36236A"/>
        </w:rPr>
        <w:t>Uni Sans Light or Regular Closing Note</w:t>
      </w:r>
    </w:p>
    <w:p>
      <w:pPr>
        <w:pStyle w:val="BodyText"/>
        <w:spacing w:line="235" w:lineRule="auto" w:before="168"/>
        <w:ind w:left="120" w:right="3419"/>
      </w:pPr>
      <w:r>
        <w:rPr>
          <w:color w:val="414042"/>
        </w:rPr>
        <w:t>Open Sans Regular. Lorem ipsum dolor sit amet, et tollit dicunt sed, probo soluta eu quo.</w:t>
      </w:r>
    </w:p>
    <w:p>
      <w:pPr>
        <w:pStyle w:val="ListParagraph"/>
        <w:numPr>
          <w:ilvl w:val="1"/>
          <w:numId w:val="2"/>
        </w:numPr>
        <w:tabs>
          <w:tab w:pos="839" w:val="left" w:leader="none"/>
          <w:tab w:pos="840" w:val="left" w:leader="none"/>
        </w:tabs>
        <w:spacing w:line="235" w:lineRule="auto" w:before="89" w:after="0"/>
        <w:ind w:left="840" w:right="3845" w:hanging="360"/>
        <w:jc w:val="left"/>
        <w:rPr>
          <w:sz w:val="18"/>
        </w:rPr>
      </w:pPr>
      <w:r>
        <w:rPr>
          <w:color w:val="414042"/>
          <w:sz w:val="18"/>
        </w:rPr>
        <w:t>Usu suas nulla dolor ne. Pro et </w:t>
      </w:r>
      <w:r>
        <w:rPr>
          <w:color w:val="414042"/>
          <w:spacing w:val="1"/>
          <w:sz w:val="18"/>
        </w:rPr>
        <w:t>causae probatus, augue </w:t>
      </w:r>
      <w:r>
        <w:rPr>
          <w:color w:val="414042"/>
          <w:sz w:val="18"/>
        </w:rPr>
        <w:t>fabellas vel </w:t>
      </w:r>
      <w:r>
        <w:rPr>
          <w:color w:val="414042"/>
          <w:spacing w:val="2"/>
          <w:sz w:val="18"/>
        </w:rPr>
        <w:t>et, </w:t>
      </w:r>
      <w:r>
        <w:rPr>
          <w:color w:val="414042"/>
          <w:sz w:val="18"/>
        </w:rPr>
        <w:t>te omnes </w:t>
      </w:r>
      <w:r>
        <w:rPr>
          <w:color w:val="414042"/>
          <w:spacing w:val="1"/>
          <w:sz w:val="18"/>
        </w:rPr>
        <w:t>perpetua </w:t>
      </w:r>
      <w:r>
        <w:rPr>
          <w:color w:val="414042"/>
          <w:sz w:val="18"/>
        </w:rPr>
        <w:t>repudiare</w:t>
      </w:r>
      <w:r>
        <w:rPr>
          <w:color w:val="414042"/>
          <w:spacing w:val="8"/>
          <w:sz w:val="18"/>
        </w:rPr>
        <w:t> </w:t>
      </w:r>
      <w:r>
        <w:rPr>
          <w:color w:val="414042"/>
          <w:sz w:val="18"/>
        </w:rPr>
        <w:t>pro.</w:t>
      </w:r>
    </w:p>
    <w:p>
      <w:pPr>
        <w:pStyle w:val="ListParagraph"/>
        <w:numPr>
          <w:ilvl w:val="1"/>
          <w:numId w:val="2"/>
        </w:numPr>
        <w:tabs>
          <w:tab w:pos="839" w:val="left" w:leader="none"/>
          <w:tab w:pos="840" w:val="left" w:leader="none"/>
        </w:tabs>
        <w:spacing w:line="243" w:lineRule="exact" w:before="86" w:after="0"/>
        <w:ind w:left="840" w:right="0" w:hanging="360"/>
        <w:jc w:val="left"/>
        <w:rPr>
          <w:sz w:val="18"/>
        </w:rPr>
      </w:pPr>
      <w:r>
        <w:rPr>
          <w:color w:val="414042"/>
          <w:sz w:val="18"/>
        </w:rPr>
        <w:t>Sint </w:t>
      </w:r>
      <w:r>
        <w:rPr>
          <w:color w:val="414042"/>
          <w:spacing w:val="1"/>
          <w:sz w:val="18"/>
        </w:rPr>
        <w:t>affert apeirian </w:t>
      </w:r>
      <w:r>
        <w:rPr>
          <w:color w:val="414042"/>
          <w:sz w:val="18"/>
        </w:rPr>
        <w:t>ei per, ei cum </w:t>
      </w:r>
      <w:r>
        <w:rPr>
          <w:color w:val="414042"/>
          <w:spacing w:val="1"/>
          <w:sz w:val="18"/>
        </w:rPr>
        <w:t>elitr </w:t>
      </w:r>
      <w:r>
        <w:rPr>
          <w:color w:val="414042"/>
          <w:spacing w:val="2"/>
          <w:sz w:val="18"/>
        </w:rPr>
        <w:t>scripserit. </w:t>
      </w:r>
      <w:r>
        <w:rPr>
          <w:color w:val="414042"/>
          <w:spacing w:val="5"/>
          <w:sz w:val="18"/>
        </w:rPr>
        <w:t>Vidit nostro </w:t>
      </w:r>
      <w:r>
        <w:rPr>
          <w:color w:val="414042"/>
          <w:spacing w:val="3"/>
          <w:sz w:val="18"/>
        </w:rPr>
        <w:t>pri </w:t>
      </w:r>
      <w:r>
        <w:rPr>
          <w:color w:val="414042"/>
          <w:spacing w:val="2"/>
          <w:sz w:val="18"/>
        </w:rPr>
        <w:t>an. </w:t>
      </w:r>
      <w:r>
        <w:rPr>
          <w:color w:val="414042"/>
          <w:spacing w:val="5"/>
          <w:sz w:val="18"/>
        </w:rPr>
        <w:t>Vis</w:t>
      </w:r>
      <w:r>
        <w:rPr>
          <w:color w:val="414042"/>
          <w:spacing w:val="53"/>
          <w:sz w:val="18"/>
        </w:rPr>
        <w:t> </w:t>
      </w:r>
      <w:r>
        <w:rPr>
          <w:color w:val="414042"/>
          <w:spacing w:val="1"/>
          <w:sz w:val="18"/>
        </w:rPr>
        <w:t>ne</w:t>
      </w:r>
    </w:p>
    <w:p>
      <w:pPr>
        <w:pStyle w:val="BodyText"/>
        <w:spacing w:line="243" w:lineRule="exact"/>
        <w:ind w:left="840"/>
      </w:pPr>
      <w:r>
        <w:rPr>
          <w:color w:val="414042"/>
        </w:rPr>
        <w:t>debitis salutandi, eos te doctus petentium. Pro ad vivendo scaevola.</w:t>
      </w:r>
    </w:p>
    <w:p>
      <w:pPr>
        <w:pStyle w:val="ListParagraph"/>
        <w:numPr>
          <w:ilvl w:val="1"/>
          <w:numId w:val="2"/>
        </w:numPr>
        <w:tabs>
          <w:tab w:pos="839" w:val="left" w:leader="none"/>
          <w:tab w:pos="840" w:val="left" w:leader="none"/>
        </w:tabs>
        <w:spacing w:line="235" w:lineRule="auto" w:before="89" w:after="0"/>
        <w:ind w:left="840" w:right="4152" w:hanging="360"/>
        <w:jc w:val="left"/>
        <w:rPr>
          <w:sz w:val="18"/>
        </w:rPr>
      </w:pPr>
      <w:r>
        <w:rPr>
          <w:color w:val="414042"/>
          <w:spacing w:val="2"/>
          <w:sz w:val="18"/>
        </w:rPr>
        <w:t>Pro </w:t>
      </w:r>
      <w:r>
        <w:rPr>
          <w:color w:val="414042"/>
          <w:spacing w:val="1"/>
          <w:sz w:val="18"/>
        </w:rPr>
        <w:t>ad </w:t>
      </w:r>
      <w:r>
        <w:rPr>
          <w:color w:val="414042"/>
          <w:spacing w:val="5"/>
          <w:sz w:val="18"/>
        </w:rPr>
        <w:t>vivendo scaevola. </w:t>
      </w:r>
      <w:r>
        <w:rPr>
          <w:color w:val="414042"/>
          <w:sz w:val="18"/>
        </w:rPr>
        <w:t>Eu </w:t>
      </w:r>
      <w:r>
        <w:rPr>
          <w:color w:val="414042"/>
          <w:spacing w:val="2"/>
          <w:sz w:val="18"/>
        </w:rPr>
        <w:t>qui </w:t>
      </w:r>
      <w:r>
        <w:rPr>
          <w:color w:val="414042"/>
          <w:spacing w:val="3"/>
          <w:sz w:val="18"/>
        </w:rPr>
        <w:t>dicam accumsan </w:t>
      </w:r>
      <w:r>
        <w:rPr>
          <w:color w:val="414042"/>
          <w:sz w:val="18"/>
        </w:rPr>
        <w:t>intellegebat, solet labitur dolorum per et. Soluta dolorum partiendo mel</w:t>
      </w:r>
      <w:r>
        <w:rPr>
          <w:color w:val="414042"/>
          <w:spacing w:val="20"/>
          <w:sz w:val="18"/>
        </w:rPr>
        <w:t> </w:t>
      </w:r>
      <w:r>
        <w:rPr>
          <w:color w:val="414042"/>
          <w:sz w:val="18"/>
        </w:rPr>
        <w:t>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Heading1"/>
        <w:ind w:left="467"/>
      </w:pPr>
      <w:r>
        <w:rPr>
          <w:color w:val="36236A"/>
        </w:rPr>
        <w:t>CONTACT INFORMATION</w:t>
      </w:r>
    </w:p>
    <w:p>
      <w:pPr>
        <w:spacing w:line="243" w:lineRule="exact" w:before="64"/>
        <w:ind w:left="467" w:right="0" w:firstLine="0"/>
        <w:jc w:val="left"/>
        <w:rPr>
          <w:sz w:val="18"/>
        </w:rPr>
      </w:pPr>
      <w:r>
        <w:rPr>
          <w:color w:val="36236A"/>
          <w:sz w:val="18"/>
        </w:rPr>
        <w:t>For more information or to provide feedback, contact </w:t>
      </w:r>
      <w:r>
        <w:rPr>
          <w:b/>
          <w:color w:val="36236A"/>
          <w:sz w:val="18"/>
        </w:rPr>
        <w:t>First Last Name </w:t>
      </w:r>
      <w:r>
        <w:rPr>
          <w:color w:val="36236A"/>
          <w:sz w:val="18"/>
        </w:rPr>
        <w:t>at</w:t>
      </w:r>
    </w:p>
    <w:p>
      <w:pPr>
        <w:spacing w:line="243" w:lineRule="exact" w:before="0"/>
        <w:ind w:left="467" w:right="0" w:firstLine="0"/>
        <w:jc w:val="left"/>
        <w:rPr>
          <w:b/>
          <w:sz w:val="18"/>
        </w:rPr>
      </w:pPr>
      <w:hyperlink r:id="rId6">
        <w:r>
          <w:rPr>
            <w:b/>
            <w:color w:val="36236A"/>
            <w:sz w:val="18"/>
          </w:rPr>
          <w:t>email@uw.edu </w:t>
        </w:r>
      </w:hyperlink>
      <w:r>
        <w:rPr>
          <w:color w:val="36236A"/>
          <w:sz w:val="18"/>
        </w:rPr>
        <w:t>or </w:t>
      </w:r>
      <w:r>
        <w:rPr>
          <w:b/>
          <w:color w:val="36236A"/>
          <w:sz w:val="18"/>
        </w:rPr>
        <w:t>206.123.4567</w:t>
      </w:r>
    </w:p>
    <w:sectPr>
      <w:type w:val="continuous"/>
      <w:pgSz w:w="12240" w:h="15840"/>
      <w:pgMar w:top="1560" w:bottom="280" w:left="6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Encode Sans Normal">
    <w:altName w:val="Encode Sans Normal"/>
    <w:charset w:val="0"/>
    <w:family w:val="auto"/>
    <w:pitch w:val="variable"/>
  </w:font>
  <w:font w:name="Open Sans">
    <w:altName w:val="Open Sans"/>
    <w:charset w:val="0"/>
    <w:family w:val="swiss"/>
    <w:pitch w:val="variable"/>
  </w:font>
  <w:font w:name="Uni Sans Regular">
    <w:altName w:val="Uni Sans Regular"/>
    <w:charset w:val="0"/>
    <w:family w:val="moder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pt;margin-top:35.999901pt;width:27.6pt;height:18pt;mso-position-horizontal-relative:page;mso-position-vertical-relative:page;z-index:-3928" coordorigin="720,720" coordsize="552,360" path="m867,785l763,785,839,1080,945,1080,973,975,916,975,867,785xm1099,894l995,894,1043,1080,1148,1080,1177,975,1119,975,1099,894xm1054,720l986,720,916,975,973,975,995,894,1099,894,1054,720xm1228,785l1171,785,1119,975,1177,975,1228,785xm916,720l720,720,720,785,916,785,916,720xm1271,720l1125,720,1125,785,1271,785,1271,720xe" filled="true" fillcolor="#36236a" stroked="false">
          <v:path arrowok="t"/>
          <v:fill type="solid"/>
          <w10:wrap type="none"/>
        </v:shape>
      </w:pict>
    </w:r>
    <w:r>
      <w:rPr/>
      <w:drawing>
        <wp:anchor distT="0" distB="0" distL="0" distR="0" allowOverlap="1" layoutInCell="1" locked="0" behindDoc="1" simplePos="0" relativeHeight="268431551">
          <wp:simplePos x="0" y="0"/>
          <wp:positionH relativeFrom="page">
            <wp:posOffset>968733</wp:posOffset>
          </wp:positionH>
          <wp:positionV relativeFrom="page">
            <wp:posOffset>503193</wp:posOffset>
          </wp:positionV>
          <wp:extent cx="2047022" cy="1122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047022" cy="112265"/>
                  </a:xfrm>
                  <a:prstGeom prst="rect">
                    <a:avLst/>
                  </a:prstGeom>
                </pic:spPr>
              </pic:pic>
            </a:graphicData>
          </a:graphic>
        </wp:anchor>
      </w:drawing>
    </w:r>
    <w:r>
      <w:rPr/>
      <w:drawing>
        <wp:anchor distT="0" distB="0" distL="0" distR="0" allowOverlap="1" layoutInCell="1" locked="0" behindDoc="1" simplePos="0" relativeHeight="268431575">
          <wp:simplePos x="0" y="0"/>
          <wp:positionH relativeFrom="page">
            <wp:posOffset>3169554</wp:posOffset>
          </wp:positionH>
          <wp:positionV relativeFrom="page">
            <wp:posOffset>503193</wp:posOffset>
          </wp:positionV>
          <wp:extent cx="2028888" cy="136613"/>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2028888" cy="136613"/>
                  </a:xfrm>
                  <a:prstGeom prst="rect">
                    <a:avLst/>
                  </a:prstGeom>
                </pic:spPr>
              </pic:pic>
            </a:graphicData>
          </a:graphic>
        </wp:anchor>
      </w:drawing>
    </w:r>
    <w:r>
      <w:rPr/>
      <w:pict>
        <v:line style="position:absolute;mso-position-horizontal-relative:page;mso-position-vertical-relative:page;z-index:-3856" from="243.621094pt,39.7318pt" to="243.621094pt,47.9218pt" stroked="true" strokeweight=".631pt" strokecolor="#36236a">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80" w:hanging="360"/>
      </w:pPr>
      <w:rPr>
        <w:rFonts w:hint="default"/>
        <w:b/>
        <w:bCs/>
        <w:spacing w:val="-1"/>
        <w:w w:val="100"/>
        <w:lang w:val="en-us" w:eastAsia="en-us" w:bidi="en-us"/>
      </w:rPr>
    </w:lvl>
    <w:lvl w:ilvl="1">
      <w:start w:val="0"/>
      <w:numFmt w:val="bullet"/>
      <w:lvlText w:val="•"/>
      <w:lvlJc w:val="left"/>
      <w:pPr>
        <w:ind w:left="840" w:hanging="360"/>
      </w:pPr>
      <w:rPr>
        <w:rFonts w:hint="default" w:ascii="Open Sans" w:hAnsi="Open Sans" w:eastAsia="Open Sans" w:cs="Open Sans"/>
        <w:color w:val="414042"/>
        <w:spacing w:val="-1"/>
        <w:w w:val="100"/>
        <w:sz w:val="18"/>
        <w:szCs w:val="18"/>
        <w:lang w:val="en-us" w:eastAsia="en-us" w:bidi="en-us"/>
      </w:rPr>
    </w:lvl>
    <w:lvl w:ilvl="2">
      <w:start w:val="0"/>
      <w:numFmt w:val="bullet"/>
      <w:lvlText w:val="•"/>
      <w:lvlJc w:val="left"/>
      <w:pPr>
        <w:ind w:left="1121" w:hanging="360"/>
      </w:pPr>
      <w:rPr>
        <w:rFonts w:hint="default"/>
        <w:lang w:val="en-us" w:eastAsia="en-us" w:bidi="en-us"/>
      </w:rPr>
    </w:lvl>
    <w:lvl w:ilvl="3">
      <w:start w:val="0"/>
      <w:numFmt w:val="bullet"/>
      <w:lvlText w:val="•"/>
      <w:lvlJc w:val="left"/>
      <w:pPr>
        <w:ind w:left="1402" w:hanging="360"/>
      </w:pPr>
      <w:rPr>
        <w:rFonts w:hint="default"/>
        <w:lang w:val="en-us" w:eastAsia="en-us" w:bidi="en-us"/>
      </w:rPr>
    </w:lvl>
    <w:lvl w:ilvl="4">
      <w:start w:val="0"/>
      <w:numFmt w:val="bullet"/>
      <w:lvlText w:val="•"/>
      <w:lvlJc w:val="left"/>
      <w:pPr>
        <w:ind w:left="1683" w:hanging="360"/>
      </w:pPr>
      <w:rPr>
        <w:rFonts w:hint="default"/>
        <w:lang w:val="en-us" w:eastAsia="en-us" w:bidi="en-us"/>
      </w:rPr>
    </w:lvl>
    <w:lvl w:ilvl="5">
      <w:start w:val="0"/>
      <w:numFmt w:val="bullet"/>
      <w:lvlText w:val="•"/>
      <w:lvlJc w:val="left"/>
      <w:pPr>
        <w:ind w:left="1965" w:hanging="360"/>
      </w:pPr>
      <w:rPr>
        <w:rFonts w:hint="default"/>
        <w:lang w:val="en-us" w:eastAsia="en-us" w:bidi="en-us"/>
      </w:rPr>
    </w:lvl>
    <w:lvl w:ilvl="6">
      <w:start w:val="0"/>
      <w:numFmt w:val="bullet"/>
      <w:lvlText w:val="•"/>
      <w:lvlJc w:val="left"/>
      <w:pPr>
        <w:ind w:left="2246" w:hanging="360"/>
      </w:pPr>
      <w:rPr>
        <w:rFonts w:hint="default"/>
        <w:lang w:val="en-us" w:eastAsia="en-us" w:bidi="en-us"/>
      </w:rPr>
    </w:lvl>
    <w:lvl w:ilvl="7">
      <w:start w:val="0"/>
      <w:numFmt w:val="bullet"/>
      <w:lvlText w:val="•"/>
      <w:lvlJc w:val="left"/>
      <w:pPr>
        <w:ind w:left="2527" w:hanging="360"/>
      </w:pPr>
      <w:rPr>
        <w:rFonts w:hint="default"/>
        <w:lang w:val="en-us" w:eastAsia="en-us" w:bidi="en-us"/>
      </w:rPr>
    </w:lvl>
    <w:lvl w:ilvl="8">
      <w:start w:val="0"/>
      <w:numFmt w:val="bullet"/>
      <w:lvlText w:val="•"/>
      <w:lvlJc w:val="left"/>
      <w:pPr>
        <w:ind w:left="2808" w:hanging="360"/>
      </w:pPr>
      <w:rPr>
        <w:rFonts w:hint="default"/>
        <w:lang w:val="en-us" w:eastAsia="en-us" w:bidi="en-us"/>
      </w:rPr>
    </w:lvl>
  </w:abstractNum>
  <w:abstractNum w:abstractNumId="0">
    <w:multiLevelType w:val="hybridMultilevel"/>
    <w:lvl w:ilvl="0">
      <w:start w:val="0"/>
      <w:numFmt w:val="bullet"/>
      <w:lvlText w:val="•"/>
      <w:lvlJc w:val="left"/>
      <w:pPr>
        <w:ind w:left="840" w:hanging="360"/>
      </w:pPr>
      <w:rPr>
        <w:rFonts w:hint="default" w:ascii="Open Sans" w:hAnsi="Open Sans" w:eastAsia="Open Sans" w:cs="Open Sans"/>
        <w:color w:val="414042"/>
        <w:spacing w:val="-12"/>
        <w:w w:val="100"/>
        <w:sz w:val="18"/>
        <w:szCs w:val="18"/>
        <w:lang w:val="en-us" w:eastAsia="en-us" w:bidi="en-us"/>
      </w:rPr>
    </w:lvl>
    <w:lvl w:ilvl="1">
      <w:start w:val="0"/>
      <w:numFmt w:val="bullet"/>
      <w:lvlText w:val="•"/>
      <w:lvlJc w:val="left"/>
      <w:pPr>
        <w:ind w:left="1492" w:hanging="360"/>
      </w:pPr>
      <w:rPr>
        <w:rFonts w:hint="default"/>
        <w:lang w:val="en-us" w:eastAsia="en-us" w:bidi="en-us"/>
      </w:rPr>
    </w:lvl>
    <w:lvl w:ilvl="2">
      <w:start w:val="0"/>
      <w:numFmt w:val="bullet"/>
      <w:lvlText w:val="•"/>
      <w:lvlJc w:val="left"/>
      <w:pPr>
        <w:ind w:left="2144" w:hanging="360"/>
      </w:pPr>
      <w:rPr>
        <w:rFonts w:hint="default"/>
        <w:lang w:val="en-us" w:eastAsia="en-us" w:bidi="en-us"/>
      </w:rPr>
    </w:lvl>
    <w:lvl w:ilvl="3">
      <w:start w:val="0"/>
      <w:numFmt w:val="bullet"/>
      <w:lvlText w:val="•"/>
      <w:lvlJc w:val="left"/>
      <w:pPr>
        <w:ind w:left="2796" w:hanging="360"/>
      </w:pPr>
      <w:rPr>
        <w:rFonts w:hint="default"/>
        <w:lang w:val="en-us" w:eastAsia="en-us" w:bidi="en-us"/>
      </w:rPr>
    </w:lvl>
    <w:lvl w:ilvl="4">
      <w:start w:val="0"/>
      <w:numFmt w:val="bullet"/>
      <w:lvlText w:val="•"/>
      <w:lvlJc w:val="left"/>
      <w:pPr>
        <w:ind w:left="3448" w:hanging="360"/>
      </w:pPr>
      <w:rPr>
        <w:rFonts w:hint="default"/>
        <w:lang w:val="en-us" w:eastAsia="en-us" w:bidi="en-us"/>
      </w:rPr>
    </w:lvl>
    <w:lvl w:ilvl="5">
      <w:start w:val="0"/>
      <w:numFmt w:val="bullet"/>
      <w:lvlText w:val="•"/>
      <w:lvlJc w:val="left"/>
      <w:pPr>
        <w:ind w:left="4100" w:hanging="360"/>
      </w:pPr>
      <w:rPr>
        <w:rFonts w:hint="default"/>
        <w:lang w:val="en-us" w:eastAsia="en-us" w:bidi="en-us"/>
      </w:rPr>
    </w:lvl>
    <w:lvl w:ilvl="6">
      <w:start w:val="0"/>
      <w:numFmt w:val="bullet"/>
      <w:lvlText w:val="•"/>
      <w:lvlJc w:val="left"/>
      <w:pPr>
        <w:ind w:left="4752" w:hanging="360"/>
      </w:pPr>
      <w:rPr>
        <w:rFonts w:hint="default"/>
        <w:lang w:val="en-us" w:eastAsia="en-us" w:bidi="en-us"/>
      </w:rPr>
    </w:lvl>
    <w:lvl w:ilvl="7">
      <w:start w:val="0"/>
      <w:numFmt w:val="bullet"/>
      <w:lvlText w:val="•"/>
      <w:lvlJc w:val="left"/>
      <w:pPr>
        <w:ind w:left="5404" w:hanging="360"/>
      </w:pPr>
      <w:rPr>
        <w:rFonts w:hint="default"/>
        <w:lang w:val="en-us" w:eastAsia="en-us" w:bidi="en-us"/>
      </w:rPr>
    </w:lvl>
    <w:lvl w:ilvl="8">
      <w:start w:val="0"/>
      <w:numFmt w:val="bullet"/>
      <w:lvlText w:val="•"/>
      <w:lvlJc w:val="left"/>
      <w:pPr>
        <w:ind w:left="605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rPr>
      <w:rFonts w:ascii="Open Sans" w:hAnsi="Open Sans" w:eastAsia="Open Sans" w:cs="Open Sans"/>
      <w:sz w:val="18"/>
      <w:szCs w:val="18"/>
      <w:lang w:val="en-us" w:eastAsia="en-us" w:bidi="en-us"/>
    </w:rPr>
  </w:style>
  <w:style w:styleId="Heading1" w:type="paragraph">
    <w:name w:val="Heading 1"/>
    <w:basedOn w:val="Normal"/>
    <w:uiPriority w:val="1"/>
    <w:qFormat/>
    <w:pPr>
      <w:spacing w:before="91"/>
      <w:ind w:left="120"/>
      <w:outlineLvl w:val="1"/>
    </w:pPr>
    <w:rPr>
      <w:rFonts w:ascii="Uni Sans Regular" w:hAnsi="Uni Sans Regular" w:eastAsia="Uni Sans Regular" w:cs="Uni Sans Regular"/>
      <w:sz w:val="30"/>
      <w:szCs w:val="30"/>
      <w:lang w:val="en-us" w:eastAsia="en-us" w:bidi="en-us"/>
    </w:rPr>
  </w:style>
  <w:style w:styleId="Heading2" w:type="paragraph">
    <w:name w:val="Heading 2"/>
    <w:basedOn w:val="Normal"/>
    <w:uiPriority w:val="1"/>
    <w:qFormat/>
    <w:pPr>
      <w:ind w:left="120"/>
      <w:outlineLvl w:val="2"/>
    </w:pPr>
    <w:rPr>
      <w:rFonts w:ascii="Uni Sans Regular" w:hAnsi="Uni Sans Regular" w:eastAsia="Uni Sans Regular" w:cs="Uni Sans Regular"/>
      <w:sz w:val="26"/>
      <w:szCs w:val="26"/>
      <w:lang w:val="en-us" w:eastAsia="en-us" w:bidi="en-us"/>
    </w:rPr>
  </w:style>
  <w:style w:styleId="Heading3" w:type="paragraph">
    <w:name w:val="Heading 3"/>
    <w:basedOn w:val="Normal"/>
    <w:uiPriority w:val="1"/>
    <w:qFormat/>
    <w:pPr>
      <w:spacing w:before="183"/>
      <w:ind w:left="120"/>
      <w:outlineLvl w:val="3"/>
    </w:pPr>
    <w:rPr>
      <w:rFonts w:ascii="Open Sans" w:hAnsi="Open Sans" w:eastAsia="Open Sans" w:cs="Open Sans"/>
      <w:b/>
      <w:bCs/>
      <w:sz w:val="20"/>
      <w:szCs w:val="20"/>
      <w:lang w:val="en-us" w:eastAsia="en-us" w:bidi="en-us"/>
    </w:rPr>
  </w:style>
  <w:style w:styleId="ListParagraph" w:type="paragraph">
    <w:name w:val="List Paragraph"/>
    <w:basedOn w:val="Normal"/>
    <w:uiPriority w:val="1"/>
    <w:qFormat/>
    <w:pPr>
      <w:spacing w:before="79"/>
      <w:ind w:left="480" w:hanging="360"/>
    </w:pPr>
    <w:rPr>
      <w:rFonts w:ascii="Open Sans" w:hAnsi="Open Sans" w:eastAsia="Open Sans" w:cs="Open Sans"/>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email@uw.edu"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CreativeBrief_TEMPLATE_B-Native.indd</dc:title>
  <dcterms:created xsi:type="dcterms:W3CDTF">2018-09-28T22:34:06Z</dcterms:created>
  <dcterms:modified xsi:type="dcterms:W3CDTF">2018-09-28T22:34:06Z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Adobe InDesign CC 13.1 (Windows)</vt:lpwstr>
  </property>
  <property fmtid="{D5CDD505-2E9C-101B-9397-08002B2CF9AE}" pid="4" name="LastSaved">
    <vt:filetime>2018-09-28T00:00:00Z</vt:filetime>
  </property>
</Properties>
</file>