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F0880" w:rsidR="00454DA6" w:rsidP="002110C9" w:rsidRDefault="00454DA6" w14:paraId="74B1F200" w14:textId="77777777">
      <w:pPr>
        <w:tabs>
          <w:tab w:val="left" w:pos="810"/>
          <w:tab w:val="left" w:pos="9360"/>
        </w:tabs>
        <w:ind w:left="1080"/>
        <w:rPr>
          <w:rFonts w:ascii="Calibri" w:hAnsi="Calibri" w:cs="Calibri"/>
          <w:sz w:val="22"/>
          <w:szCs w:val="22"/>
        </w:rPr>
      </w:pPr>
      <w:r w:rsidRPr="009F0880">
        <w:rPr>
          <w:rFonts w:ascii="Calibri" w:hAnsi="Calibri" w:cs="Calibri"/>
          <w:sz w:val="22"/>
          <w:szCs w:val="22"/>
        </w:rPr>
        <w:t>     </w:t>
      </w:r>
    </w:p>
    <w:p w:rsidRPr="009F0880" w:rsidR="00454DA6" w:rsidP="002110C9" w:rsidRDefault="00454DA6" w14:paraId="4A0FF1D3" w14:textId="77777777">
      <w:pPr>
        <w:tabs>
          <w:tab w:val="left" w:pos="810"/>
          <w:tab w:val="left" w:pos="9360"/>
        </w:tabs>
        <w:ind w:left="1080"/>
        <w:rPr>
          <w:rFonts w:ascii="Calibri" w:hAnsi="Calibri" w:cs="Calibri"/>
          <w:sz w:val="22"/>
          <w:szCs w:val="22"/>
        </w:rPr>
        <w:sectPr w:rsidRPr="009F0880" w:rsidR="00454DA6" w:rsidSect="009F0880">
          <w:headerReference w:type="default" r:id="rId8"/>
          <w:footerReference w:type="default" r:id="rId9"/>
          <w:pgSz w:w="12240" w:h="15840" w:orient="portrait" w:code="1"/>
          <w:pgMar w:top="1440" w:right="1440" w:bottom="1440" w:left="1440" w:header="720" w:footer="576" w:gutter="0"/>
          <w:cols w:space="720"/>
        </w:sectPr>
      </w:pPr>
    </w:p>
    <w:p w:rsidR="00B46DBB" w:rsidP="002110C9" w:rsidRDefault="00B46DBB" w14:paraId="1A2085E5" w14:textId="77777777">
      <w:pPr>
        <w:tabs>
          <w:tab w:val="left" w:pos="810"/>
          <w:tab w:val="left" w:pos="1080"/>
          <w:tab w:val="left" w:pos="9360"/>
          <w:tab w:val="right" w:pos="9864"/>
        </w:tabs>
        <w:ind w:left="360"/>
        <w:jc w:val="center"/>
        <w:rPr>
          <w:rFonts w:ascii="Calibri" w:hAnsi="Calibri" w:cs="Calibri"/>
          <w:b/>
          <w:bCs/>
        </w:rPr>
      </w:pPr>
      <w:r w:rsidRPr="00B46DBB">
        <w:rPr>
          <w:rFonts w:ascii="Calibri" w:hAnsi="Calibri" w:cs="Calibri"/>
          <w:b/>
          <w:bCs/>
        </w:rPr>
        <w:t>MEMORANDUM OF UNDERSTANDING</w:t>
      </w:r>
    </w:p>
    <w:p w:rsidR="00B46DBB" w:rsidP="002110C9" w:rsidRDefault="00B46DBB" w14:paraId="72B1861E" w14:textId="69F293E4">
      <w:pPr>
        <w:tabs>
          <w:tab w:val="left" w:pos="810"/>
          <w:tab w:val="left" w:pos="1080"/>
          <w:tab w:val="left" w:pos="9360"/>
          <w:tab w:val="right" w:pos="9864"/>
        </w:tabs>
        <w:ind w:left="360"/>
        <w:jc w:val="center"/>
        <w:rPr>
          <w:rFonts w:ascii="Calibri" w:hAnsi="Calibri" w:cs="Calibri"/>
        </w:rPr>
      </w:pPr>
      <w:r w:rsidRPr="00B46DBB">
        <w:rPr>
          <w:rFonts w:ascii="Calibri" w:hAnsi="Calibri" w:cs="Calibri"/>
        </w:rPr>
        <w:t xml:space="preserve"> </w:t>
      </w:r>
    </w:p>
    <w:p w:rsidR="00B46DBB" w:rsidP="002110C9" w:rsidRDefault="00B46DBB" w14:paraId="713394FB" w14:textId="763A8B6C">
      <w:pPr>
        <w:tabs>
          <w:tab w:val="left" w:pos="810"/>
          <w:tab w:val="left" w:pos="1080"/>
          <w:tab w:val="left" w:pos="9360"/>
          <w:tab w:val="right" w:pos="9864"/>
        </w:tabs>
        <w:ind w:left="360"/>
        <w:jc w:val="center"/>
        <w:rPr>
          <w:rFonts w:ascii="Calibri" w:hAnsi="Calibri" w:cs="Calibri"/>
          <w:sz w:val="22"/>
          <w:szCs w:val="22"/>
        </w:rPr>
      </w:pPr>
      <w:r>
        <w:rPr>
          <w:rFonts w:ascii="Calibri" w:hAnsi="Calibri" w:cs="Calibri"/>
          <w:sz w:val="22"/>
          <w:szCs w:val="22"/>
        </w:rPr>
        <w:t>F</w:t>
      </w:r>
      <w:r w:rsidRPr="005766BA" w:rsidR="00454DA6">
        <w:rPr>
          <w:rFonts w:ascii="Calibri" w:hAnsi="Calibri" w:cs="Calibri"/>
          <w:sz w:val="22"/>
          <w:szCs w:val="22"/>
        </w:rPr>
        <w:t xml:space="preserve">or </w:t>
      </w:r>
      <w:r>
        <w:rPr>
          <w:rFonts w:ascii="Calibri" w:hAnsi="Calibri" w:cs="Calibri"/>
          <w:sz w:val="22"/>
          <w:szCs w:val="22"/>
        </w:rPr>
        <w:t>a</w:t>
      </w:r>
      <w:r w:rsidRPr="005766BA" w:rsidR="00454DA6">
        <w:rPr>
          <w:rFonts w:ascii="Calibri" w:hAnsi="Calibri" w:cs="Calibri"/>
          <w:sz w:val="22"/>
          <w:szCs w:val="22"/>
        </w:rPr>
        <w:t xml:space="preserve"> Joint Appointment</w:t>
      </w:r>
    </w:p>
    <w:p w:rsidRPr="005766BA" w:rsidR="00373798" w:rsidP="002110C9" w:rsidRDefault="00454DA6" w14:paraId="60BD1274" w14:textId="38A01ADE">
      <w:pPr>
        <w:tabs>
          <w:tab w:val="left" w:pos="810"/>
          <w:tab w:val="left" w:pos="1080"/>
          <w:tab w:val="left" w:pos="9360"/>
          <w:tab w:val="right" w:pos="9864"/>
        </w:tabs>
        <w:ind w:left="360"/>
        <w:jc w:val="center"/>
        <w:rPr>
          <w:rFonts w:ascii="Calibri" w:hAnsi="Calibri" w:cs="Calibri"/>
          <w:sz w:val="22"/>
          <w:szCs w:val="22"/>
        </w:rPr>
      </w:pPr>
      <w:r w:rsidRPr="005766BA">
        <w:rPr>
          <w:rFonts w:ascii="Calibri" w:hAnsi="Calibri" w:cs="Calibri"/>
          <w:sz w:val="22"/>
          <w:szCs w:val="22"/>
        </w:rPr>
        <w:t xml:space="preserve"> </w:t>
      </w:r>
      <w:r w:rsidRPr="005766BA" w:rsidR="005766BA">
        <w:rPr>
          <w:rFonts w:ascii="Calibri" w:hAnsi="Calibri" w:cs="Calibri"/>
          <w:sz w:val="22"/>
          <w:szCs w:val="22"/>
        </w:rPr>
        <w:t>of</w:t>
      </w:r>
    </w:p>
    <w:p w:rsidRPr="005766BA" w:rsidR="005766BA" w:rsidP="002110C9" w:rsidRDefault="00454DA6" w14:paraId="5079CE12" w14:textId="10790E0E">
      <w:pPr>
        <w:tabs>
          <w:tab w:val="left" w:pos="810"/>
          <w:tab w:val="left" w:pos="1080"/>
          <w:tab w:val="left" w:pos="9360"/>
          <w:tab w:val="right" w:pos="9864"/>
        </w:tabs>
        <w:ind w:left="360"/>
        <w:jc w:val="center"/>
        <w:rPr>
          <w:rFonts w:ascii="Calibri" w:hAnsi="Calibri" w:cs="Calibri"/>
          <w:sz w:val="22"/>
          <w:szCs w:val="22"/>
        </w:rPr>
      </w:pPr>
      <w:r w:rsidRPr="005766BA">
        <w:rPr>
          <w:rFonts w:ascii="Calibri" w:hAnsi="Calibri" w:cs="Calibri"/>
          <w:sz w:val="22"/>
          <w:szCs w:val="22"/>
        </w:rPr>
        <w:t>Dr.</w:t>
      </w:r>
      <w:r w:rsidR="002A76D6">
        <w:rPr>
          <w:rFonts w:ascii="Calibri" w:hAnsi="Calibri" w:cs="Calibri"/>
          <w:sz w:val="22"/>
          <w:szCs w:val="22"/>
        </w:rPr>
        <w:t xml:space="preserve"> </w:t>
      </w:r>
      <w:r w:rsidR="001710FD">
        <w:rPr>
          <w:rFonts w:ascii="Calibri" w:hAnsi="Calibri" w:cs="Calibri"/>
          <w:sz w:val="22"/>
          <w:szCs w:val="22"/>
        </w:rPr>
        <w:t>[</w:t>
      </w:r>
      <w:r w:rsidR="002A76D6">
        <w:rPr>
          <w:rFonts w:ascii="Calibri" w:hAnsi="Calibri" w:cs="Calibri"/>
          <w:sz w:val="22"/>
          <w:szCs w:val="22"/>
        </w:rPr>
        <w:t>XXXX</w:t>
      </w:r>
      <w:r w:rsidR="001710FD">
        <w:rPr>
          <w:rFonts w:ascii="Calibri" w:hAnsi="Calibri" w:cs="Calibri"/>
          <w:sz w:val="22"/>
          <w:szCs w:val="22"/>
        </w:rPr>
        <w:t>]</w:t>
      </w:r>
      <w:r w:rsidRPr="005766BA" w:rsidR="00373798">
        <w:rPr>
          <w:rFonts w:ascii="Calibri" w:hAnsi="Calibri" w:cs="Calibri"/>
          <w:sz w:val="22"/>
          <w:szCs w:val="22"/>
        </w:rPr>
        <w:t xml:space="preserve"> </w:t>
      </w:r>
      <w:r w:rsidRPr="005766BA">
        <w:rPr>
          <w:rFonts w:ascii="Calibri" w:hAnsi="Calibri" w:cs="Calibri"/>
          <w:sz w:val="22"/>
          <w:szCs w:val="22"/>
        </w:rPr>
        <w:t xml:space="preserve">in </w:t>
      </w:r>
      <w:r w:rsidRPr="005766BA" w:rsidR="005766BA">
        <w:rPr>
          <w:rFonts w:ascii="Calibri" w:hAnsi="Calibri" w:cs="Calibri"/>
          <w:sz w:val="22"/>
          <w:szCs w:val="22"/>
        </w:rPr>
        <w:t xml:space="preserve">the </w:t>
      </w:r>
      <w:r w:rsidR="001710FD">
        <w:rPr>
          <w:rFonts w:ascii="Calibri" w:hAnsi="Calibri" w:cs="Calibri"/>
          <w:sz w:val="22"/>
          <w:szCs w:val="22"/>
        </w:rPr>
        <w:t>School/</w:t>
      </w:r>
      <w:r w:rsidRPr="005766BA" w:rsidR="005766BA">
        <w:rPr>
          <w:rFonts w:ascii="Calibri" w:hAnsi="Calibri" w:cs="Calibri"/>
          <w:sz w:val="22"/>
          <w:szCs w:val="22"/>
        </w:rPr>
        <w:t xml:space="preserve">Department of </w:t>
      </w:r>
      <w:r w:rsidRPr="005766BA">
        <w:rPr>
          <w:rFonts w:ascii="Calibri" w:hAnsi="Calibri" w:cs="Calibri"/>
          <w:sz w:val="22"/>
          <w:szCs w:val="22"/>
        </w:rPr>
        <w:t xml:space="preserve">and </w:t>
      </w:r>
      <w:r w:rsidRPr="005766BA" w:rsidR="005766BA">
        <w:rPr>
          <w:rFonts w:ascii="Calibri" w:hAnsi="Calibri" w:cs="Calibri"/>
          <w:sz w:val="22"/>
          <w:szCs w:val="22"/>
        </w:rPr>
        <w:t xml:space="preserve">the </w:t>
      </w:r>
    </w:p>
    <w:p w:rsidRPr="005766BA" w:rsidR="00454DA6" w:rsidP="002110C9" w:rsidRDefault="002A76D6" w14:paraId="6BE371E3" w14:textId="0F1CF898">
      <w:pPr>
        <w:tabs>
          <w:tab w:val="left" w:pos="810"/>
          <w:tab w:val="left" w:pos="1080"/>
          <w:tab w:val="left" w:pos="9360"/>
          <w:tab w:val="right" w:pos="9864"/>
        </w:tabs>
        <w:ind w:left="360"/>
        <w:jc w:val="center"/>
        <w:rPr>
          <w:rFonts w:ascii="Calibri" w:hAnsi="Calibri" w:cs="Calibri"/>
          <w:sz w:val="22"/>
          <w:szCs w:val="22"/>
        </w:rPr>
      </w:pPr>
      <w:r>
        <w:rPr>
          <w:rFonts w:ascii="Calibri" w:hAnsi="Calibri" w:cs="Calibri"/>
          <w:sz w:val="22"/>
          <w:szCs w:val="22"/>
        </w:rPr>
        <w:t xml:space="preserve">School/Department of </w:t>
      </w:r>
    </w:p>
    <w:p w:rsidRPr="005766BA" w:rsidR="00454DA6" w:rsidP="002110C9" w:rsidRDefault="00454DA6" w14:paraId="0F94FA25" w14:textId="77777777">
      <w:pPr>
        <w:tabs>
          <w:tab w:val="left" w:pos="810"/>
          <w:tab w:val="left" w:pos="1080"/>
          <w:tab w:val="left" w:pos="9360"/>
          <w:tab w:val="right" w:pos="9864"/>
        </w:tabs>
        <w:ind w:left="360"/>
        <w:rPr>
          <w:rFonts w:ascii="Calibri" w:hAnsi="Calibri" w:cs="Calibri"/>
          <w:sz w:val="22"/>
          <w:szCs w:val="22"/>
        </w:rPr>
      </w:pPr>
    </w:p>
    <w:p w:rsidRPr="005766BA" w:rsidR="00454DA6" w:rsidP="002110C9" w:rsidRDefault="00454DA6" w14:paraId="614D0779" w14:textId="77777777">
      <w:pPr>
        <w:tabs>
          <w:tab w:val="left" w:pos="810"/>
          <w:tab w:val="left" w:pos="1080"/>
          <w:tab w:val="left" w:pos="9360"/>
          <w:tab w:val="right" w:pos="9864"/>
        </w:tabs>
        <w:ind w:left="360"/>
        <w:rPr>
          <w:rFonts w:ascii="Calibri" w:hAnsi="Calibri" w:cs="Calibri"/>
          <w:sz w:val="22"/>
          <w:szCs w:val="22"/>
        </w:rPr>
      </w:pPr>
    </w:p>
    <w:p w:rsidRPr="005766BA" w:rsidR="00454DA6" w:rsidP="002110C9" w:rsidRDefault="00454DA6" w14:paraId="6324A956" w14:textId="05145BCC">
      <w:pPr>
        <w:tabs>
          <w:tab w:val="left" w:pos="810"/>
          <w:tab w:val="left" w:pos="1080"/>
          <w:tab w:val="left" w:pos="9360"/>
          <w:tab w:val="right" w:pos="9864"/>
        </w:tabs>
        <w:ind w:left="360"/>
        <w:rPr>
          <w:rFonts w:ascii="Calibri" w:hAnsi="Calibri" w:cs="Calibri"/>
          <w:sz w:val="22"/>
          <w:szCs w:val="22"/>
        </w:rPr>
      </w:pPr>
      <w:r w:rsidRPr="005766BA">
        <w:rPr>
          <w:rFonts w:ascii="Calibri" w:hAnsi="Calibri" w:cs="Calibri"/>
          <w:sz w:val="22"/>
          <w:szCs w:val="22"/>
        </w:rPr>
        <w:t xml:space="preserve">This agreement between </w:t>
      </w:r>
      <w:r w:rsidRPr="005766BA" w:rsidR="005766BA">
        <w:rPr>
          <w:rFonts w:ascii="Calibri" w:hAnsi="Calibri" w:cs="Calibri"/>
          <w:sz w:val="22"/>
          <w:szCs w:val="22"/>
        </w:rPr>
        <w:t xml:space="preserve">the </w:t>
      </w:r>
      <w:r w:rsidR="001710FD">
        <w:rPr>
          <w:rFonts w:ascii="Calibri" w:hAnsi="Calibri" w:cs="Calibri"/>
          <w:sz w:val="22"/>
          <w:szCs w:val="22"/>
        </w:rPr>
        <w:t>School/</w:t>
      </w:r>
      <w:r w:rsidRPr="005766BA" w:rsidR="005766BA">
        <w:rPr>
          <w:rFonts w:ascii="Calibri" w:hAnsi="Calibri" w:cs="Calibri"/>
          <w:sz w:val="22"/>
          <w:szCs w:val="22"/>
        </w:rPr>
        <w:t xml:space="preserve">Department of </w:t>
      </w:r>
      <w:r w:rsidR="001710FD">
        <w:rPr>
          <w:rFonts w:ascii="Calibri" w:hAnsi="Calibri" w:cs="Calibri"/>
          <w:sz w:val="22"/>
          <w:szCs w:val="22"/>
        </w:rPr>
        <w:t>[Dept1]</w:t>
      </w:r>
      <w:r w:rsidR="00A25A81">
        <w:rPr>
          <w:rFonts w:ascii="Calibri" w:hAnsi="Calibri" w:cs="Calibri"/>
          <w:sz w:val="22"/>
          <w:szCs w:val="22"/>
        </w:rPr>
        <w:t xml:space="preserve"> of College xx (College 1)</w:t>
      </w:r>
      <w:r w:rsidR="002A76D6">
        <w:rPr>
          <w:rFonts w:ascii="Calibri" w:hAnsi="Calibri" w:cs="Calibri"/>
          <w:sz w:val="22"/>
          <w:szCs w:val="22"/>
        </w:rPr>
        <w:t xml:space="preserve"> </w:t>
      </w:r>
      <w:r w:rsidRPr="005766BA" w:rsidR="002A76D6">
        <w:rPr>
          <w:rFonts w:ascii="Calibri" w:hAnsi="Calibri" w:cs="Calibri"/>
          <w:sz w:val="22"/>
          <w:szCs w:val="22"/>
        </w:rPr>
        <w:t>and the</w:t>
      </w:r>
      <w:r w:rsidRPr="005766BA" w:rsidR="005766BA">
        <w:rPr>
          <w:rFonts w:ascii="Calibri" w:hAnsi="Calibri" w:cs="Calibri"/>
          <w:sz w:val="22"/>
          <w:szCs w:val="22"/>
        </w:rPr>
        <w:t xml:space="preserve"> School</w:t>
      </w:r>
      <w:r w:rsidR="002A76D6">
        <w:rPr>
          <w:rFonts w:ascii="Calibri" w:hAnsi="Calibri" w:cs="Calibri"/>
          <w:sz w:val="22"/>
          <w:szCs w:val="22"/>
        </w:rPr>
        <w:t xml:space="preserve">/Department of </w:t>
      </w:r>
      <w:r w:rsidR="001710FD">
        <w:rPr>
          <w:rFonts w:ascii="Calibri" w:hAnsi="Calibri" w:cs="Calibri"/>
          <w:sz w:val="22"/>
          <w:szCs w:val="22"/>
        </w:rPr>
        <w:t>[Dept2]</w:t>
      </w:r>
      <w:r w:rsidR="00A25A81">
        <w:rPr>
          <w:rFonts w:ascii="Calibri" w:hAnsi="Calibri" w:cs="Calibri"/>
          <w:sz w:val="22"/>
          <w:szCs w:val="22"/>
        </w:rPr>
        <w:t xml:space="preserve"> of College xx (College 2)</w:t>
      </w:r>
      <w:r w:rsidRPr="005766BA" w:rsidR="00EA7840">
        <w:rPr>
          <w:rFonts w:ascii="Calibri" w:hAnsi="Calibri" w:cs="Calibri"/>
          <w:sz w:val="22"/>
          <w:szCs w:val="22"/>
        </w:rPr>
        <w:t xml:space="preserve"> </w:t>
      </w:r>
      <w:r w:rsidRPr="005766BA">
        <w:rPr>
          <w:rFonts w:ascii="Calibri" w:hAnsi="Calibri" w:cs="Calibri"/>
          <w:sz w:val="22"/>
          <w:szCs w:val="22"/>
        </w:rPr>
        <w:t xml:space="preserve">is intended to maximize the communication between the </w:t>
      </w:r>
      <w:r w:rsidR="00FA474C">
        <w:rPr>
          <w:rFonts w:ascii="Calibri" w:hAnsi="Calibri" w:cs="Calibri"/>
          <w:sz w:val="22"/>
          <w:szCs w:val="22"/>
        </w:rPr>
        <w:t>department</w:t>
      </w:r>
      <w:r w:rsidRPr="005766BA">
        <w:rPr>
          <w:rFonts w:ascii="Calibri" w:hAnsi="Calibri" w:cs="Calibri"/>
          <w:sz w:val="22"/>
          <w:szCs w:val="22"/>
        </w:rPr>
        <w:t xml:space="preserve">s with respect to the </w:t>
      </w:r>
      <w:r w:rsidRPr="005766BA" w:rsidR="005766BA">
        <w:rPr>
          <w:rFonts w:ascii="Calibri" w:hAnsi="Calibri" w:cs="Calibri"/>
          <w:sz w:val="22"/>
          <w:szCs w:val="22"/>
        </w:rPr>
        <w:t xml:space="preserve">appointment Professor </w:t>
      </w:r>
      <w:r w:rsidR="001710FD">
        <w:rPr>
          <w:rFonts w:ascii="Calibri" w:hAnsi="Calibri" w:cs="Calibri"/>
          <w:sz w:val="22"/>
          <w:szCs w:val="22"/>
        </w:rPr>
        <w:t>[XXXX]</w:t>
      </w:r>
      <w:r w:rsidRPr="005766BA">
        <w:rPr>
          <w:rFonts w:ascii="Calibri" w:hAnsi="Calibri" w:cs="Calibri"/>
          <w:sz w:val="22"/>
          <w:szCs w:val="22"/>
        </w:rPr>
        <w:t xml:space="preserve">, who will hold a </w:t>
      </w:r>
      <w:r w:rsidR="005766BA">
        <w:rPr>
          <w:rFonts w:ascii="Calibri" w:hAnsi="Calibri" w:cs="Calibri"/>
          <w:sz w:val="22"/>
          <w:szCs w:val="22"/>
        </w:rPr>
        <w:t>one-half (50%)</w:t>
      </w:r>
      <w:r w:rsidRPr="005766BA" w:rsidR="005766BA">
        <w:rPr>
          <w:rFonts w:ascii="Calibri" w:hAnsi="Calibri" w:cs="Calibri"/>
          <w:sz w:val="22"/>
          <w:szCs w:val="22"/>
        </w:rPr>
        <w:t xml:space="preserve"> </w:t>
      </w:r>
      <w:r w:rsidRPr="005766BA">
        <w:rPr>
          <w:rFonts w:ascii="Calibri" w:hAnsi="Calibri" w:cs="Calibri"/>
          <w:sz w:val="22"/>
          <w:szCs w:val="22"/>
        </w:rPr>
        <w:t xml:space="preserve">appointment in </w:t>
      </w:r>
      <w:r w:rsidR="001710FD">
        <w:rPr>
          <w:rFonts w:ascii="Calibri" w:hAnsi="Calibri" w:cs="Calibri"/>
          <w:sz w:val="22"/>
          <w:szCs w:val="22"/>
        </w:rPr>
        <w:t>[Dept1]</w:t>
      </w:r>
      <w:r w:rsidRPr="005766BA" w:rsidR="002A76D6">
        <w:rPr>
          <w:rFonts w:ascii="Calibri" w:hAnsi="Calibri" w:cs="Calibri"/>
          <w:sz w:val="22"/>
          <w:szCs w:val="22"/>
        </w:rPr>
        <w:t xml:space="preserve"> </w:t>
      </w:r>
      <w:r w:rsidRPr="005766BA" w:rsidR="005766BA">
        <w:rPr>
          <w:rFonts w:ascii="Calibri" w:hAnsi="Calibri" w:cs="Calibri"/>
          <w:sz w:val="22"/>
          <w:szCs w:val="22"/>
        </w:rPr>
        <w:t xml:space="preserve">and a </w:t>
      </w:r>
      <w:r w:rsidR="005766BA">
        <w:rPr>
          <w:rFonts w:ascii="Calibri" w:hAnsi="Calibri" w:cs="Calibri"/>
          <w:sz w:val="22"/>
          <w:szCs w:val="22"/>
        </w:rPr>
        <w:t>one-half (50%)</w:t>
      </w:r>
      <w:r w:rsidRPr="005766BA" w:rsidR="005766BA">
        <w:rPr>
          <w:rFonts w:ascii="Calibri" w:hAnsi="Calibri" w:cs="Calibri"/>
          <w:sz w:val="22"/>
          <w:szCs w:val="22"/>
        </w:rPr>
        <w:t xml:space="preserve"> appointment in </w:t>
      </w:r>
      <w:r w:rsidR="001710FD">
        <w:rPr>
          <w:rFonts w:ascii="Calibri" w:hAnsi="Calibri" w:cs="Calibri"/>
          <w:sz w:val="22"/>
          <w:szCs w:val="22"/>
        </w:rPr>
        <w:t>[Dept2]</w:t>
      </w:r>
      <w:r w:rsidRPr="005766BA" w:rsidR="005766BA">
        <w:rPr>
          <w:rFonts w:ascii="Calibri" w:hAnsi="Calibri" w:cs="Calibri"/>
          <w:sz w:val="22"/>
          <w:szCs w:val="22"/>
        </w:rPr>
        <w:t xml:space="preserve">.  </w:t>
      </w:r>
      <w:r w:rsidR="001710FD">
        <w:rPr>
          <w:rFonts w:ascii="Calibri" w:hAnsi="Calibri" w:cs="Calibri"/>
          <w:sz w:val="22"/>
          <w:szCs w:val="22"/>
        </w:rPr>
        <w:t>[Dept1]</w:t>
      </w:r>
      <w:r w:rsidRPr="005766BA" w:rsidR="002A76D6">
        <w:rPr>
          <w:rFonts w:ascii="Calibri" w:hAnsi="Calibri" w:cs="Calibri"/>
          <w:sz w:val="22"/>
          <w:szCs w:val="22"/>
        </w:rPr>
        <w:t xml:space="preserve"> </w:t>
      </w:r>
      <w:r w:rsidRPr="005766BA">
        <w:rPr>
          <w:rFonts w:ascii="Calibri" w:hAnsi="Calibri" w:cs="Calibri"/>
          <w:sz w:val="22"/>
          <w:szCs w:val="22"/>
        </w:rPr>
        <w:t xml:space="preserve">will be the primary and home </w:t>
      </w:r>
      <w:r w:rsidR="00FA474C">
        <w:rPr>
          <w:rFonts w:ascii="Calibri" w:hAnsi="Calibri" w:cs="Calibri"/>
          <w:sz w:val="22"/>
          <w:szCs w:val="22"/>
        </w:rPr>
        <w:t>department</w:t>
      </w:r>
      <w:r w:rsidRPr="005766BA">
        <w:rPr>
          <w:rFonts w:ascii="Calibri" w:hAnsi="Calibri" w:cs="Calibri"/>
          <w:sz w:val="22"/>
          <w:szCs w:val="22"/>
        </w:rPr>
        <w:t xml:space="preserve"> for this appointment.</w:t>
      </w:r>
    </w:p>
    <w:p w:rsidRPr="005766BA" w:rsidR="00454DA6" w:rsidP="002110C9" w:rsidRDefault="00454DA6" w14:paraId="1081362A" w14:textId="77777777">
      <w:pPr>
        <w:tabs>
          <w:tab w:val="left" w:pos="810"/>
          <w:tab w:val="left" w:pos="1080"/>
          <w:tab w:val="left" w:pos="9360"/>
          <w:tab w:val="right" w:pos="9864"/>
        </w:tabs>
        <w:ind w:left="360"/>
        <w:rPr>
          <w:rFonts w:ascii="Calibri" w:hAnsi="Calibri" w:cs="Calibri"/>
          <w:sz w:val="22"/>
          <w:szCs w:val="22"/>
        </w:rPr>
      </w:pPr>
    </w:p>
    <w:p w:rsidR="00454DA6" w:rsidP="002110C9" w:rsidRDefault="00B46DBB" w14:paraId="4807AEA4" w14:textId="2F9A9486">
      <w:pPr>
        <w:tabs>
          <w:tab w:val="left" w:pos="810"/>
          <w:tab w:val="left" w:pos="1080"/>
          <w:tab w:val="left" w:pos="9360"/>
          <w:tab w:val="right" w:pos="9864"/>
        </w:tabs>
        <w:ind w:left="360"/>
        <w:rPr>
          <w:rFonts w:ascii="Calibri" w:hAnsi="Calibri" w:cs="Calibri"/>
          <w:sz w:val="22"/>
          <w:szCs w:val="22"/>
        </w:rPr>
      </w:pPr>
      <w:r>
        <w:rPr>
          <w:rFonts w:ascii="Calibri" w:hAnsi="Calibri" w:cs="Calibri"/>
          <w:sz w:val="22"/>
          <w:szCs w:val="22"/>
        </w:rPr>
        <w:t>Dept 1 and Dept 2</w:t>
      </w:r>
      <w:r w:rsidRPr="009F0880" w:rsidR="00454DA6">
        <w:rPr>
          <w:rFonts w:ascii="Calibri" w:hAnsi="Calibri" w:cs="Calibri"/>
          <w:sz w:val="22"/>
          <w:szCs w:val="22"/>
        </w:rPr>
        <w:t xml:space="preserve"> recognize that no MOU between </w:t>
      </w:r>
      <w:r w:rsidR="00FA474C">
        <w:rPr>
          <w:rFonts w:ascii="Calibri" w:hAnsi="Calibri" w:cs="Calibri"/>
          <w:sz w:val="22"/>
          <w:szCs w:val="22"/>
        </w:rPr>
        <w:t>department</w:t>
      </w:r>
      <w:r w:rsidR="00BF7AC9">
        <w:rPr>
          <w:rFonts w:ascii="Calibri" w:hAnsi="Calibri" w:cs="Calibri"/>
          <w:sz w:val="22"/>
          <w:szCs w:val="22"/>
        </w:rPr>
        <w:t xml:space="preserve">s </w:t>
      </w:r>
      <w:r w:rsidRPr="009F0880" w:rsidR="00454DA6">
        <w:rPr>
          <w:rFonts w:ascii="Calibri" w:hAnsi="Calibri" w:cs="Calibri"/>
          <w:sz w:val="22"/>
          <w:szCs w:val="22"/>
        </w:rPr>
        <w:t xml:space="preserve">will cover all issues that may </w:t>
      </w:r>
      <w:r w:rsidR="00BF7AC9">
        <w:rPr>
          <w:rFonts w:ascii="Calibri" w:hAnsi="Calibri" w:cs="Calibri"/>
          <w:sz w:val="22"/>
          <w:szCs w:val="22"/>
        </w:rPr>
        <w:t>arise</w:t>
      </w:r>
      <w:r w:rsidRPr="009F0880" w:rsidR="00454DA6">
        <w:rPr>
          <w:rFonts w:ascii="Calibri" w:hAnsi="Calibri" w:cs="Calibri"/>
          <w:sz w:val="22"/>
          <w:szCs w:val="22"/>
        </w:rPr>
        <w:t xml:space="preserve"> over time.  </w:t>
      </w:r>
      <w:r>
        <w:rPr>
          <w:rFonts w:ascii="Calibri" w:hAnsi="Calibri" w:cs="Calibri"/>
          <w:sz w:val="22"/>
          <w:szCs w:val="22"/>
        </w:rPr>
        <w:t>The two departments have employed the following</w:t>
      </w:r>
      <w:r w:rsidRPr="009F0880" w:rsidR="00454DA6">
        <w:rPr>
          <w:rFonts w:ascii="Calibri" w:hAnsi="Calibri" w:cs="Calibri"/>
          <w:sz w:val="22"/>
          <w:szCs w:val="22"/>
        </w:rPr>
        <w:t xml:space="preserve"> list </w:t>
      </w:r>
      <w:r>
        <w:rPr>
          <w:rFonts w:ascii="Calibri" w:hAnsi="Calibri" w:cs="Calibri"/>
          <w:sz w:val="22"/>
          <w:szCs w:val="22"/>
        </w:rPr>
        <w:t xml:space="preserve">of </w:t>
      </w:r>
      <w:r w:rsidRPr="009F0880" w:rsidR="00454DA6">
        <w:rPr>
          <w:rFonts w:ascii="Calibri" w:hAnsi="Calibri" w:cs="Calibri"/>
          <w:sz w:val="22"/>
          <w:szCs w:val="22"/>
        </w:rPr>
        <w:t xml:space="preserve">guiding principles </w:t>
      </w:r>
      <w:r>
        <w:rPr>
          <w:rFonts w:ascii="Calibri" w:hAnsi="Calibri" w:cs="Calibri"/>
          <w:sz w:val="22"/>
          <w:szCs w:val="22"/>
        </w:rPr>
        <w:t xml:space="preserve">in </w:t>
      </w:r>
      <w:r w:rsidRPr="009F0880" w:rsidR="00454DA6">
        <w:rPr>
          <w:rFonts w:ascii="Calibri" w:hAnsi="Calibri" w:cs="Calibri"/>
          <w:sz w:val="22"/>
          <w:szCs w:val="22"/>
        </w:rPr>
        <w:t>writ</w:t>
      </w:r>
      <w:r>
        <w:rPr>
          <w:rFonts w:ascii="Calibri" w:hAnsi="Calibri" w:cs="Calibri"/>
          <w:sz w:val="22"/>
          <w:szCs w:val="22"/>
        </w:rPr>
        <w:t>ing</w:t>
      </w:r>
      <w:r w:rsidRPr="009F0880" w:rsidR="00454DA6">
        <w:rPr>
          <w:rFonts w:ascii="Calibri" w:hAnsi="Calibri" w:cs="Calibri"/>
          <w:sz w:val="22"/>
          <w:szCs w:val="22"/>
        </w:rPr>
        <w:t xml:space="preserve"> this MOU, so that when future decisions must be made on matters not covered herein, these principles can be applied.</w:t>
      </w:r>
    </w:p>
    <w:p w:rsidR="00B46DBB" w:rsidP="002110C9" w:rsidRDefault="00B46DBB" w14:paraId="393D12AA" w14:textId="7701E16A">
      <w:pPr>
        <w:tabs>
          <w:tab w:val="left" w:pos="810"/>
          <w:tab w:val="left" w:pos="1080"/>
          <w:tab w:val="left" w:pos="9360"/>
          <w:tab w:val="right" w:pos="9864"/>
        </w:tabs>
        <w:ind w:left="360"/>
        <w:rPr>
          <w:rFonts w:ascii="Calibri" w:hAnsi="Calibri" w:cs="Calibri"/>
          <w:sz w:val="22"/>
          <w:szCs w:val="22"/>
        </w:rPr>
      </w:pPr>
    </w:p>
    <w:p w:rsidR="00BF7AC9" w:rsidP="0083504B" w:rsidRDefault="00B46DBB" w14:paraId="101E9DD5" w14:textId="77777777">
      <w:pPr>
        <w:pStyle w:val="ListParagraph"/>
        <w:numPr>
          <w:ilvl w:val="0"/>
          <w:numId w:val="2"/>
        </w:numPr>
        <w:tabs>
          <w:tab w:val="left" w:pos="810"/>
          <w:tab w:val="left" w:pos="9360"/>
          <w:tab w:val="right" w:pos="9864"/>
        </w:tabs>
        <w:ind w:left="1530"/>
        <w:rPr>
          <w:rFonts w:ascii="Calibri" w:hAnsi="Calibri" w:cs="Calibri"/>
          <w:color w:val="000000" w:themeColor="text1"/>
          <w:sz w:val="22"/>
          <w:szCs w:val="22"/>
        </w:rPr>
      </w:pPr>
      <w:r w:rsidRPr="009715B8">
        <w:rPr>
          <w:rFonts w:ascii="Calibri" w:hAnsi="Calibri" w:cs="Calibri"/>
          <w:color w:val="000000" w:themeColor="text1"/>
          <w:sz w:val="22"/>
          <w:szCs w:val="22"/>
        </w:rPr>
        <w:t>Any processes developed and decisions made</w:t>
      </w:r>
      <w:r>
        <w:rPr>
          <w:rFonts w:ascii="Calibri" w:hAnsi="Calibri" w:cs="Calibri"/>
          <w:color w:val="000000" w:themeColor="text1"/>
          <w:sz w:val="22"/>
          <w:szCs w:val="22"/>
        </w:rPr>
        <w:t xml:space="preserve"> during the life of the MOU</w:t>
      </w:r>
      <w:r w:rsidRPr="009715B8">
        <w:rPr>
          <w:rFonts w:ascii="Calibri" w:hAnsi="Calibri" w:cs="Calibri"/>
          <w:color w:val="000000" w:themeColor="text1"/>
          <w:sz w:val="22"/>
          <w:szCs w:val="22"/>
        </w:rPr>
        <w:t xml:space="preserve"> should be done so to help maximize collaboration between the two </w:t>
      </w:r>
      <w:r w:rsidR="00FA474C">
        <w:rPr>
          <w:rFonts w:ascii="Calibri" w:hAnsi="Calibri" w:cs="Calibri"/>
          <w:color w:val="000000" w:themeColor="text1"/>
          <w:sz w:val="22"/>
          <w:szCs w:val="22"/>
        </w:rPr>
        <w:t>department</w:t>
      </w:r>
      <w:r w:rsidRPr="009715B8">
        <w:rPr>
          <w:rFonts w:ascii="Calibri" w:hAnsi="Calibri" w:cs="Calibri"/>
          <w:color w:val="000000" w:themeColor="text1"/>
          <w:sz w:val="22"/>
          <w:szCs w:val="22"/>
        </w:rPr>
        <w:t>s.</w:t>
      </w:r>
    </w:p>
    <w:p w:rsidR="00BF7AC9" w:rsidP="0083504B" w:rsidRDefault="00BF7AC9" w14:paraId="7EDD6D52" w14:textId="77777777">
      <w:pPr>
        <w:pStyle w:val="ListParagraph"/>
        <w:tabs>
          <w:tab w:val="left" w:pos="810"/>
          <w:tab w:val="left" w:pos="9360"/>
          <w:tab w:val="right" w:pos="9864"/>
        </w:tabs>
        <w:ind w:left="1530"/>
        <w:rPr>
          <w:rFonts w:ascii="Calibri" w:hAnsi="Calibri" w:cs="Calibri"/>
          <w:color w:val="000000" w:themeColor="text1"/>
          <w:sz w:val="22"/>
          <w:szCs w:val="22"/>
        </w:rPr>
      </w:pPr>
    </w:p>
    <w:p w:rsidRPr="00BF7AC9" w:rsidR="00454DA6" w:rsidP="0083504B" w:rsidRDefault="00BF7AC9" w14:paraId="43F90BBC" w14:textId="33F08ADF">
      <w:pPr>
        <w:pStyle w:val="ListParagraph"/>
        <w:numPr>
          <w:ilvl w:val="0"/>
          <w:numId w:val="2"/>
        </w:numPr>
        <w:tabs>
          <w:tab w:val="left" w:pos="810"/>
          <w:tab w:val="left" w:pos="9360"/>
          <w:tab w:val="right" w:pos="9864"/>
        </w:tabs>
        <w:ind w:left="1530"/>
        <w:rPr>
          <w:rFonts w:ascii="Calibri" w:hAnsi="Calibri" w:cs="Calibri"/>
          <w:color w:val="000000" w:themeColor="text1"/>
          <w:sz w:val="22"/>
          <w:szCs w:val="22"/>
        </w:rPr>
      </w:pPr>
      <w:r>
        <w:rPr>
          <w:rFonts w:ascii="Calibri" w:hAnsi="Calibri" w:cs="Calibri"/>
          <w:color w:val="000000" w:themeColor="text1"/>
          <w:sz w:val="22"/>
          <w:szCs w:val="22"/>
        </w:rPr>
        <w:t>Faculty</w:t>
      </w:r>
      <w:r w:rsidRPr="00BF7AC9" w:rsidR="00454DA6">
        <w:rPr>
          <w:rFonts w:ascii="Calibri" w:hAnsi="Calibri" w:cs="Calibri"/>
          <w:color w:val="000000" w:themeColor="text1"/>
          <w:sz w:val="22"/>
          <w:szCs w:val="22"/>
        </w:rPr>
        <w:t xml:space="preserve"> membe</w:t>
      </w:r>
      <w:r>
        <w:rPr>
          <w:rFonts w:ascii="Calibri" w:hAnsi="Calibri" w:cs="Calibri"/>
          <w:color w:val="000000" w:themeColor="text1"/>
          <w:sz w:val="22"/>
          <w:szCs w:val="22"/>
        </w:rPr>
        <w:t>rs</w:t>
      </w:r>
      <w:r w:rsidRPr="00BF7AC9" w:rsidR="00454DA6">
        <w:rPr>
          <w:rFonts w:ascii="Calibri" w:hAnsi="Calibri" w:cs="Calibri"/>
          <w:color w:val="000000" w:themeColor="text1"/>
          <w:sz w:val="22"/>
          <w:szCs w:val="22"/>
        </w:rPr>
        <w:t xml:space="preserve"> holding a joint appointment should </w:t>
      </w:r>
      <w:r w:rsidRPr="00BF7AC9" w:rsidR="00B46DBB">
        <w:rPr>
          <w:rFonts w:ascii="Calibri" w:hAnsi="Calibri" w:cs="Calibri"/>
          <w:color w:val="000000" w:themeColor="text1"/>
          <w:sz w:val="22"/>
          <w:szCs w:val="22"/>
        </w:rPr>
        <w:t xml:space="preserve">receive such protections and </w:t>
      </w:r>
      <w:r>
        <w:rPr>
          <w:rFonts w:ascii="Calibri" w:hAnsi="Calibri" w:cs="Calibri"/>
          <w:color w:val="000000" w:themeColor="text1"/>
          <w:sz w:val="22"/>
          <w:szCs w:val="22"/>
        </w:rPr>
        <w:t>opportunities</w:t>
      </w:r>
      <w:r w:rsidRPr="00BF7AC9" w:rsidR="00B46DBB">
        <w:rPr>
          <w:rFonts w:ascii="Calibri" w:hAnsi="Calibri" w:cs="Calibri"/>
          <w:color w:val="000000" w:themeColor="text1"/>
          <w:sz w:val="22"/>
          <w:szCs w:val="22"/>
        </w:rPr>
        <w:t xml:space="preserve"> as may be reasonably expected from a holder of a full-time appointment in either department.</w:t>
      </w:r>
    </w:p>
    <w:p w:rsidRPr="001D7D5B" w:rsidR="00454DA6" w:rsidP="0083504B" w:rsidRDefault="00454DA6" w14:paraId="7EC295B0" w14:textId="77777777">
      <w:pPr>
        <w:numPr>
          <w:ilvl w:val="0"/>
          <w:numId w:val="1"/>
        </w:numPr>
        <w:tabs>
          <w:tab w:val="left" w:pos="810"/>
          <w:tab w:val="left" w:pos="1080"/>
          <w:tab w:val="left" w:pos="9360"/>
          <w:tab w:val="right" w:pos="9864"/>
        </w:tabs>
        <w:ind w:left="1530" w:hanging="360"/>
        <w:rPr>
          <w:rFonts w:ascii="Calibri" w:hAnsi="Calibri" w:cs="Calibri"/>
          <w:color w:val="000000" w:themeColor="text1"/>
          <w:sz w:val="22"/>
          <w:szCs w:val="22"/>
        </w:rPr>
      </w:pPr>
    </w:p>
    <w:p w:rsidRPr="00BF7AC9" w:rsidR="00454DA6" w:rsidP="0083504B" w:rsidRDefault="00454DA6" w14:paraId="09F57B86" w14:textId="0E9B2692">
      <w:pPr>
        <w:pStyle w:val="ListParagraph"/>
        <w:numPr>
          <w:ilvl w:val="0"/>
          <w:numId w:val="2"/>
        </w:numPr>
        <w:tabs>
          <w:tab w:val="left" w:pos="810"/>
          <w:tab w:val="left" w:pos="9360"/>
          <w:tab w:val="right" w:pos="9864"/>
        </w:tabs>
        <w:ind w:left="1530"/>
        <w:rPr>
          <w:rFonts w:ascii="Calibri" w:hAnsi="Calibri" w:cs="Calibri"/>
          <w:color w:val="000000" w:themeColor="text1"/>
          <w:sz w:val="22"/>
          <w:szCs w:val="22"/>
        </w:rPr>
      </w:pPr>
      <w:r w:rsidRPr="00BF7AC9">
        <w:rPr>
          <w:rFonts w:ascii="Calibri" w:hAnsi="Calibri" w:cs="Calibri"/>
          <w:color w:val="000000" w:themeColor="text1"/>
          <w:sz w:val="22"/>
          <w:szCs w:val="22"/>
        </w:rPr>
        <w:t>When no agreement can be reached on how to proceed with an unforeseen question, the</w:t>
      </w:r>
      <w:r w:rsidR="00B46DBB">
        <w:rPr>
          <w:rFonts w:ascii="Calibri" w:hAnsi="Calibri" w:cs="Calibri"/>
          <w:color w:val="000000" w:themeColor="text1"/>
          <w:sz w:val="22"/>
          <w:szCs w:val="22"/>
        </w:rPr>
        <w:t xml:space="preserve"> parties will default to the processes then</w:t>
      </w:r>
      <w:r w:rsidRPr="00BF7AC9">
        <w:rPr>
          <w:rFonts w:ascii="Calibri" w:hAnsi="Calibri" w:cs="Calibri"/>
          <w:color w:val="000000" w:themeColor="text1"/>
          <w:sz w:val="22"/>
          <w:szCs w:val="22"/>
        </w:rPr>
        <w:t xml:space="preserve"> existing </w:t>
      </w:r>
      <w:r w:rsidR="00B46DBB">
        <w:rPr>
          <w:rFonts w:ascii="Calibri" w:hAnsi="Calibri" w:cs="Calibri"/>
          <w:color w:val="000000" w:themeColor="text1"/>
          <w:sz w:val="22"/>
          <w:szCs w:val="22"/>
        </w:rPr>
        <w:t xml:space="preserve">in the home department of the appointee. </w:t>
      </w:r>
      <w:r w:rsidR="00FA474C">
        <w:rPr>
          <w:rFonts w:ascii="Calibri" w:hAnsi="Calibri" w:cs="Calibri"/>
          <w:color w:val="000000" w:themeColor="text1"/>
          <w:sz w:val="22"/>
          <w:szCs w:val="22"/>
        </w:rPr>
        <w:t>department</w:t>
      </w:r>
    </w:p>
    <w:p w:rsidRPr="001D7D5B" w:rsidR="00454DA6" w:rsidP="002110C9" w:rsidRDefault="00454DA6" w14:paraId="29907D73" w14:textId="77777777">
      <w:pPr>
        <w:tabs>
          <w:tab w:val="left" w:pos="810"/>
          <w:tab w:val="left" w:pos="1080"/>
          <w:tab w:val="left" w:pos="9360"/>
          <w:tab w:val="right" w:pos="9864"/>
        </w:tabs>
        <w:ind w:left="360"/>
        <w:rPr>
          <w:rFonts w:ascii="Calibri" w:hAnsi="Calibri" w:cs="Calibri"/>
          <w:color w:val="000000" w:themeColor="text1"/>
          <w:sz w:val="22"/>
          <w:szCs w:val="22"/>
        </w:rPr>
      </w:pPr>
    </w:p>
    <w:p w:rsidR="00FA474C" w:rsidP="002110C9" w:rsidRDefault="00454DA6" w14:paraId="1462BEE8" w14:textId="77777777">
      <w:pPr>
        <w:tabs>
          <w:tab w:val="left" w:pos="810"/>
          <w:tab w:val="left" w:pos="1080"/>
          <w:tab w:val="left" w:pos="9360"/>
          <w:tab w:val="right" w:pos="9864"/>
        </w:tabs>
        <w:ind w:left="360"/>
        <w:rPr>
          <w:rFonts w:ascii="Calibri" w:hAnsi="Calibri" w:cs="Calibri"/>
          <w:color w:val="000000" w:themeColor="text1"/>
          <w:sz w:val="22"/>
          <w:szCs w:val="22"/>
        </w:rPr>
      </w:pPr>
      <w:r w:rsidRPr="001D7D5B">
        <w:rPr>
          <w:rFonts w:ascii="Calibri" w:hAnsi="Calibri" w:cs="Calibri"/>
          <w:color w:val="000000" w:themeColor="text1"/>
          <w:sz w:val="22"/>
          <w:szCs w:val="22"/>
        </w:rPr>
        <w:t xml:space="preserve">1. </w:t>
      </w:r>
      <w:r w:rsidRPr="001D7D5B" w:rsidR="002110C9">
        <w:rPr>
          <w:rFonts w:ascii="Calibri" w:hAnsi="Calibri" w:cs="Calibri"/>
          <w:color w:val="000000" w:themeColor="text1"/>
          <w:sz w:val="22"/>
          <w:szCs w:val="22"/>
        </w:rPr>
        <w:tab/>
      </w:r>
      <w:r w:rsidRPr="001D7D5B">
        <w:rPr>
          <w:rFonts w:ascii="Calibri" w:hAnsi="Calibri" w:cs="Calibri"/>
          <w:b/>
          <w:color w:val="000000" w:themeColor="text1"/>
          <w:sz w:val="22"/>
          <w:szCs w:val="22"/>
          <w:u w:val="single"/>
        </w:rPr>
        <w:t>Voting privileges</w:t>
      </w:r>
      <w:r w:rsidRPr="001D7D5B" w:rsidR="002110C9">
        <w:rPr>
          <w:rFonts w:ascii="Calibri" w:hAnsi="Calibri" w:cs="Calibri"/>
          <w:b/>
          <w:color w:val="000000" w:themeColor="text1"/>
          <w:sz w:val="22"/>
          <w:szCs w:val="22"/>
          <w:u w:val="single"/>
        </w:rPr>
        <w:t>:</w:t>
      </w:r>
      <w:r w:rsidRPr="001D7D5B" w:rsidR="002110C9">
        <w:rPr>
          <w:rFonts w:ascii="Calibri" w:hAnsi="Calibri" w:cs="Calibri"/>
          <w:color w:val="000000" w:themeColor="text1"/>
          <w:sz w:val="22"/>
          <w:szCs w:val="22"/>
        </w:rPr>
        <w:t xml:space="preserve">  </w:t>
      </w:r>
    </w:p>
    <w:p w:rsidRPr="001D7D5B" w:rsidR="00454DA6" w:rsidP="002110C9" w:rsidRDefault="00FA474C" w14:paraId="27298057" w14:textId="71235D58">
      <w:pPr>
        <w:tabs>
          <w:tab w:val="left" w:pos="810"/>
          <w:tab w:val="left" w:pos="1080"/>
          <w:tab w:val="left" w:pos="9360"/>
          <w:tab w:val="right" w:pos="9864"/>
        </w:tabs>
        <w:ind w:left="360"/>
        <w:rPr>
          <w:rFonts w:ascii="Calibri" w:hAnsi="Calibri" w:cs="Calibri"/>
          <w:color w:val="000000" w:themeColor="text1"/>
          <w:sz w:val="22"/>
          <w:szCs w:val="22"/>
        </w:rPr>
      </w:pPr>
      <w:r>
        <w:rPr>
          <w:rFonts w:ascii="Calibri" w:hAnsi="Calibri" w:cs="Calibri"/>
          <w:color w:val="000000" w:themeColor="text1"/>
          <w:sz w:val="22"/>
          <w:szCs w:val="22"/>
        </w:rPr>
        <w:tab/>
      </w:r>
      <w:r w:rsidRPr="001D7D5B" w:rsidR="005766BA">
        <w:rPr>
          <w:rFonts w:ascii="Calibri" w:hAnsi="Calibri" w:cs="Calibri"/>
          <w:color w:val="000000" w:themeColor="text1"/>
          <w:sz w:val="22"/>
          <w:szCs w:val="22"/>
        </w:rPr>
        <w:t xml:space="preserve">Professor </w:t>
      </w:r>
      <w:r w:rsidRPr="001D7D5B" w:rsidR="001710FD">
        <w:rPr>
          <w:rFonts w:ascii="Calibri" w:hAnsi="Calibri" w:cs="Calibri"/>
          <w:color w:val="000000" w:themeColor="text1"/>
          <w:sz w:val="22"/>
          <w:szCs w:val="22"/>
        </w:rPr>
        <w:t>[XXXX]</w:t>
      </w:r>
      <w:r w:rsidR="007153B8">
        <w:rPr>
          <w:rFonts w:ascii="Calibri" w:hAnsi="Calibri" w:cs="Calibri"/>
          <w:color w:val="000000" w:themeColor="text1"/>
          <w:sz w:val="22"/>
          <w:szCs w:val="22"/>
        </w:rPr>
        <w:t xml:space="preserve"> </w:t>
      </w:r>
      <w:r w:rsidRPr="001D7D5B" w:rsidR="00454DA6">
        <w:rPr>
          <w:rFonts w:ascii="Calibri" w:hAnsi="Calibri" w:cs="Calibri"/>
          <w:color w:val="000000" w:themeColor="text1"/>
          <w:sz w:val="22"/>
          <w:szCs w:val="22"/>
        </w:rPr>
        <w:t xml:space="preserve">will have full voting privileges in both </w:t>
      </w:r>
      <w:r>
        <w:rPr>
          <w:rFonts w:ascii="Calibri" w:hAnsi="Calibri" w:cs="Calibri"/>
          <w:color w:val="000000" w:themeColor="text1"/>
          <w:sz w:val="22"/>
          <w:szCs w:val="22"/>
        </w:rPr>
        <w:t>department</w:t>
      </w:r>
      <w:r w:rsidRPr="001D7D5B" w:rsidR="00454DA6">
        <w:rPr>
          <w:rFonts w:ascii="Calibri" w:hAnsi="Calibri" w:cs="Calibri"/>
          <w:color w:val="000000" w:themeColor="text1"/>
          <w:sz w:val="22"/>
          <w:szCs w:val="22"/>
        </w:rPr>
        <w:t>s.</w:t>
      </w:r>
      <w:r w:rsidRPr="001D7D5B" w:rsidR="00454DA6">
        <w:rPr>
          <w:rFonts w:ascii="Calibri" w:hAnsi="Calibri" w:cs="Calibri"/>
          <w:color w:val="000000" w:themeColor="text1"/>
          <w:sz w:val="22"/>
          <w:szCs w:val="22"/>
        </w:rPr>
        <w:br/>
      </w:r>
    </w:p>
    <w:p w:rsidR="00FA474C" w:rsidP="002110C9" w:rsidRDefault="00454DA6" w14:paraId="57092EAD" w14:textId="77777777">
      <w:pPr>
        <w:tabs>
          <w:tab w:val="left" w:pos="810"/>
          <w:tab w:val="left" w:pos="1080"/>
          <w:tab w:val="left" w:pos="9360"/>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 xml:space="preserve">2. </w:t>
      </w:r>
      <w:r w:rsidRPr="001D7D5B" w:rsidR="002110C9">
        <w:rPr>
          <w:rFonts w:ascii="Calibri" w:hAnsi="Calibri" w:cs="Calibri"/>
          <w:color w:val="000000" w:themeColor="text1"/>
          <w:sz w:val="22"/>
          <w:szCs w:val="22"/>
        </w:rPr>
        <w:tab/>
      </w:r>
      <w:r w:rsidRPr="001D7D5B">
        <w:rPr>
          <w:rFonts w:ascii="Calibri" w:hAnsi="Calibri" w:cs="Calibri"/>
          <w:b/>
          <w:color w:val="000000" w:themeColor="text1"/>
          <w:sz w:val="22"/>
          <w:szCs w:val="22"/>
          <w:u w:val="single"/>
        </w:rPr>
        <w:t>Teaching duties</w:t>
      </w:r>
      <w:r w:rsidRPr="001D7D5B" w:rsidR="002110C9">
        <w:rPr>
          <w:rFonts w:ascii="Calibri" w:hAnsi="Calibri" w:cs="Calibri"/>
          <w:b/>
          <w:color w:val="000000" w:themeColor="text1"/>
          <w:sz w:val="22"/>
          <w:szCs w:val="22"/>
          <w:u w:val="single"/>
        </w:rPr>
        <w:t>:</w:t>
      </w:r>
      <w:r w:rsidRPr="001D7D5B" w:rsidR="002110C9">
        <w:rPr>
          <w:rFonts w:ascii="Calibri" w:hAnsi="Calibri" w:cs="Calibri"/>
          <w:color w:val="000000" w:themeColor="text1"/>
          <w:sz w:val="22"/>
          <w:szCs w:val="22"/>
        </w:rPr>
        <w:t xml:space="preserve">  </w:t>
      </w:r>
    </w:p>
    <w:p w:rsidRPr="00143A28" w:rsidR="00454DA6" w:rsidP="002110C9" w:rsidRDefault="00FA474C" w14:paraId="7E2D6218" w14:textId="0806C784">
      <w:pPr>
        <w:tabs>
          <w:tab w:val="left" w:pos="810"/>
          <w:tab w:val="left" w:pos="1080"/>
          <w:tab w:val="left" w:pos="9360"/>
        </w:tabs>
        <w:ind w:left="810" w:hanging="450"/>
        <w:rPr>
          <w:rFonts w:ascii="Calibri" w:hAnsi="Calibri" w:cs="Calibri"/>
          <w:sz w:val="22"/>
          <w:szCs w:val="22"/>
        </w:rPr>
      </w:pPr>
      <w:r>
        <w:rPr>
          <w:rFonts w:ascii="Calibri" w:hAnsi="Calibri" w:cs="Calibri"/>
          <w:color w:val="000000" w:themeColor="text1"/>
          <w:sz w:val="22"/>
          <w:szCs w:val="22"/>
        </w:rPr>
        <w:tab/>
      </w:r>
      <w:r w:rsidRPr="001D7D5B" w:rsidR="00454DA6">
        <w:rPr>
          <w:rFonts w:ascii="Calibri" w:hAnsi="Calibri" w:cs="Calibri"/>
          <w:color w:val="000000" w:themeColor="text1"/>
          <w:sz w:val="22"/>
          <w:szCs w:val="22"/>
        </w:rPr>
        <w:t xml:space="preserve">Assuming Professor </w:t>
      </w:r>
      <w:r w:rsidRPr="001D7D5B" w:rsidR="001710FD">
        <w:rPr>
          <w:rFonts w:ascii="Calibri" w:hAnsi="Calibri" w:cs="Calibri"/>
          <w:color w:val="000000" w:themeColor="text1"/>
          <w:sz w:val="22"/>
          <w:szCs w:val="22"/>
        </w:rPr>
        <w:t xml:space="preserve">[XXXX] </w:t>
      </w:r>
      <w:r w:rsidRPr="001D7D5B" w:rsidR="00454DA6">
        <w:rPr>
          <w:rFonts w:ascii="Calibri" w:hAnsi="Calibri" w:cs="Calibri"/>
          <w:color w:val="000000" w:themeColor="text1"/>
          <w:sz w:val="22"/>
          <w:szCs w:val="22"/>
        </w:rPr>
        <w:t>is actively conducting research,</w:t>
      </w:r>
      <w:r w:rsidRPr="001D7D5B" w:rsidR="007045B9">
        <w:rPr>
          <w:rFonts w:ascii="Calibri" w:hAnsi="Calibri" w:cs="Calibri"/>
          <w:color w:val="000000" w:themeColor="text1"/>
          <w:sz w:val="22"/>
          <w:szCs w:val="22"/>
        </w:rPr>
        <w:t xml:space="preserve"> </w:t>
      </w:r>
      <w:r w:rsidRPr="001D7D5B" w:rsidR="00E828EB">
        <w:rPr>
          <w:rFonts w:ascii="Calibri" w:hAnsi="Calibri" w:cs="Calibri"/>
          <w:color w:val="000000" w:themeColor="text1"/>
          <w:sz w:val="22"/>
          <w:szCs w:val="22"/>
        </w:rPr>
        <w:t>the</w:t>
      </w:r>
      <w:r w:rsidRPr="001D7D5B" w:rsidR="007045B9">
        <w:rPr>
          <w:rFonts w:ascii="Calibri" w:hAnsi="Calibri" w:cs="Calibri"/>
          <w:color w:val="000000" w:themeColor="text1"/>
          <w:sz w:val="22"/>
          <w:szCs w:val="22"/>
        </w:rPr>
        <w:t xml:space="preserve"> </w:t>
      </w:r>
      <w:r w:rsidRPr="001D7D5B" w:rsidR="00454DA6">
        <w:rPr>
          <w:rFonts w:ascii="Calibri" w:hAnsi="Calibri" w:cs="Calibri"/>
          <w:color w:val="000000" w:themeColor="text1"/>
          <w:sz w:val="22"/>
          <w:szCs w:val="22"/>
        </w:rPr>
        <w:t>multi-year average teaching load will be</w:t>
      </w:r>
      <w:r w:rsidRPr="001D7D5B" w:rsidR="005766BA">
        <w:rPr>
          <w:rFonts w:ascii="Calibri" w:hAnsi="Calibri" w:cs="Calibri"/>
          <w:color w:val="000000" w:themeColor="text1"/>
          <w:sz w:val="22"/>
          <w:szCs w:val="22"/>
        </w:rPr>
        <w:t xml:space="preserve"> </w:t>
      </w:r>
      <w:r w:rsidR="0083504B">
        <w:rPr>
          <w:rFonts w:ascii="Calibri" w:hAnsi="Calibri" w:cs="Calibri"/>
          <w:color w:val="000000" w:themeColor="text1"/>
          <w:sz w:val="22"/>
          <w:szCs w:val="22"/>
        </w:rPr>
        <w:t>fifty percent</w:t>
      </w:r>
      <w:r w:rsidRPr="001D7D5B" w:rsidR="005766BA">
        <w:rPr>
          <w:rFonts w:ascii="Calibri" w:hAnsi="Calibri" w:cs="Calibri"/>
          <w:color w:val="000000" w:themeColor="text1"/>
          <w:sz w:val="22"/>
          <w:szCs w:val="22"/>
        </w:rPr>
        <w:t xml:space="preserve"> (50%)</w:t>
      </w:r>
      <w:r w:rsidRPr="001D7D5B" w:rsidR="00454DA6">
        <w:rPr>
          <w:rFonts w:ascii="Calibri" w:hAnsi="Calibri" w:cs="Calibri"/>
          <w:color w:val="000000" w:themeColor="text1"/>
          <w:sz w:val="22"/>
          <w:szCs w:val="22"/>
        </w:rPr>
        <w:t xml:space="preserve"> of the normal annual teaching load in </w:t>
      </w:r>
      <w:r w:rsidRPr="001D7D5B" w:rsidR="001710FD">
        <w:rPr>
          <w:rFonts w:ascii="Calibri" w:hAnsi="Calibri" w:cs="Calibri"/>
          <w:color w:val="000000" w:themeColor="text1"/>
          <w:sz w:val="22"/>
          <w:szCs w:val="22"/>
        </w:rPr>
        <w:t>[Dept1]</w:t>
      </w:r>
      <w:r w:rsidRPr="001D7D5B" w:rsidR="002A76D6">
        <w:rPr>
          <w:rFonts w:ascii="Calibri" w:hAnsi="Calibri" w:cs="Calibri"/>
          <w:color w:val="000000" w:themeColor="text1"/>
          <w:sz w:val="22"/>
          <w:szCs w:val="22"/>
        </w:rPr>
        <w:t xml:space="preserve"> </w:t>
      </w:r>
      <w:r w:rsidRPr="001D7D5B" w:rsidR="00454DA6">
        <w:rPr>
          <w:rFonts w:ascii="Calibri" w:hAnsi="Calibri" w:cs="Calibri"/>
          <w:color w:val="000000" w:themeColor="text1"/>
          <w:sz w:val="22"/>
          <w:szCs w:val="22"/>
        </w:rPr>
        <w:t xml:space="preserve">and </w:t>
      </w:r>
      <w:r w:rsidR="0083504B">
        <w:rPr>
          <w:rFonts w:ascii="Calibri" w:hAnsi="Calibri" w:cs="Calibri"/>
          <w:color w:val="000000" w:themeColor="text1"/>
          <w:sz w:val="22"/>
          <w:szCs w:val="22"/>
        </w:rPr>
        <w:t>fifty percent</w:t>
      </w:r>
      <w:r w:rsidRPr="001D7D5B" w:rsidR="005766BA">
        <w:rPr>
          <w:rFonts w:ascii="Calibri" w:hAnsi="Calibri" w:cs="Calibri"/>
          <w:color w:val="000000" w:themeColor="text1"/>
          <w:sz w:val="22"/>
          <w:szCs w:val="22"/>
        </w:rPr>
        <w:t xml:space="preserve"> (50%) </w:t>
      </w:r>
      <w:r w:rsidRPr="001D7D5B" w:rsidR="00454DA6">
        <w:rPr>
          <w:rFonts w:ascii="Calibri" w:hAnsi="Calibri" w:cs="Calibri"/>
          <w:color w:val="000000" w:themeColor="text1"/>
          <w:sz w:val="22"/>
          <w:szCs w:val="22"/>
        </w:rPr>
        <w:t xml:space="preserve">the normal annual </w:t>
      </w:r>
      <w:r w:rsidR="00935C78">
        <w:rPr>
          <w:rFonts w:ascii="Calibri" w:hAnsi="Calibri" w:cs="Calibri"/>
          <w:color w:val="000000" w:themeColor="text1"/>
          <w:sz w:val="22"/>
          <w:szCs w:val="22"/>
        </w:rPr>
        <w:t xml:space="preserve">teaching </w:t>
      </w:r>
      <w:r w:rsidRPr="001D7D5B" w:rsidR="00454DA6">
        <w:rPr>
          <w:rFonts w:ascii="Calibri" w:hAnsi="Calibri" w:cs="Calibri"/>
          <w:color w:val="000000" w:themeColor="text1"/>
          <w:sz w:val="22"/>
          <w:szCs w:val="22"/>
        </w:rPr>
        <w:t xml:space="preserve">load in </w:t>
      </w:r>
      <w:r w:rsidRPr="001D7D5B" w:rsidR="001710FD">
        <w:rPr>
          <w:rFonts w:ascii="Calibri" w:hAnsi="Calibri" w:cs="Calibri"/>
          <w:color w:val="000000" w:themeColor="text1"/>
          <w:sz w:val="22"/>
          <w:szCs w:val="22"/>
        </w:rPr>
        <w:t>[Dept2]</w:t>
      </w:r>
      <w:r w:rsidRPr="001D7D5B" w:rsidR="00454DA6">
        <w:rPr>
          <w:rFonts w:ascii="Calibri" w:hAnsi="Calibri" w:cs="Calibri"/>
          <w:color w:val="000000" w:themeColor="text1"/>
          <w:sz w:val="22"/>
          <w:szCs w:val="22"/>
        </w:rPr>
        <w:t xml:space="preserve">.  </w:t>
      </w:r>
      <w:r w:rsidRPr="001D7D5B" w:rsidR="009D449B">
        <w:rPr>
          <w:rFonts w:ascii="Calibri" w:hAnsi="Calibri" w:cs="Calibri"/>
          <w:color w:val="000000" w:themeColor="text1"/>
          <w:sz w:val="22"/>
          <w:szCs w:val="22"/>
        </w:rPr>
        <w:t xml:space="preserve">Both </w:t>
      </w:r>
      <w:r>
        <w:rPr>
          <w:rFonts w:ascii="Calibri" w:hAnsi="Calibri" w:cs="Calibri"/>
          <w:color w:val="000000" w:themeColor="text1"/>
          <w:sz w:val="22"/>
          <w:szCs w:val="22"/>
        </w:rPr>
        <w:t>department</w:t>
      </w:r>
      <w:r w:rsidRPr="001D7D5B" w:rsidR="009D449B">
        <w:rPr>
          <w:rFonts w:ascii="Calibri" w:hAnsi="Calibri" w:cs="Calibri"/>
          <w:color w:val="000000" w:themeColor="text1"/>
          <w:sz w:val="22"/>
          <w:szCs w:val="22"/>
        </w:rPr>
        <w:t xml:space="preserve">s </w:t>
      </w:r>
      <w:r w:rsidRPr="001D7D5B" w:rsidR="00454DA6">
        <w:rPr>
          <w:rFonts w:ascii="Calibri" w:hAnsi="Calibri" w:cs="Calibri"/>
          <w:color w:val="000000" w:themeColor="text1"/>
          <w:sz w:val="22"/>
          <w:szCs w:val="22"/>
        </w:rPr>
        <w:t>will cooperate to co-list their course offerings</w:t>
      </w:r>
      <w:r w:rsidR="00935C78">
        <w:rPr>
          <w:rFonts w:ascii="Calibri" w:hAnsi="Calibri" w:cs="Calibri"/>
          <w:color w:val="000000" w:themeColor="text1"/>
          <w:sz w:val="22"/>
          <w:szCs w:val="22"/>
        </w:rPr>
        <w:t>,</w:t>
      </w:r>
      <w:r w:rsidRPr="001D7D5B" w:rsidR="00454DA6">
        <w:rPr>
          <w:rFonts w:ascii="Calibri" w:hAnsi="Calibri" w:cs="Calibri"/>
          <w:color w:val="000000" w:themeColor="text1"/>
          <w:sz w:val="22"/>
          <w:szCs w:val="22"/>
        </w:rPr>
        <w:t xml:space="preserve"> when appropriate.  </w:t>
      </w:r>
      <w:r w:rsidR="00935C78">
        <w:rPr>
          <w:rFonts w:ascii="Calibri" w:hAnsi="Calibri" w:cs="Calibri"/>
          <w:color w:val="000000" w:themeColor="text1"/>
          <w:sz w:val="22"/>
          <w:szCs w:val="22"/>
        </w:rPr>
        <w:t>It is</w:t>
      </w:r>
      <w:r w:rsidRPr="001D7D5B" w:rsidR="00935C78">
        <w:rPr>
          <w:rFonts w:ascii="Calibri" w:hAnsi="Calibri" w:cs="Calibri"/>
          <w:color w:val="000000" w:themeColor="text1"/>
          <w:sz w:val="22"/>
          <w:szCs w:val="22"/>
        </w:rPr>
        <w:t xml:space="preserve"> </w:t>
      </w:r>
      <w:r w:rsidRPr="001D7D5B" w:rsidR="00454DA6">
        <w:rPr>
          <w:rFonts w:ascii="Calibri" w:hAnsi="Calibri" w:cs="Calibri"/>
          <w:color w:val="000000" w:themeColor="text1"/>
          <w:sz w:val="22"/>
          <w:szCs w:val="22"/>
        </w:rPr>
        <w:t>anticipate</w:t>
      </w:r>
      <w:r w:rsidR="00935C78">
        <w:rPr>
          <w:rFonts w:ascii="Calibri" w:hAnsi="Calibri" w:cs="Calibri"/>
          <w:color w:val="000000" w:themeColor="text1"/>
          <w:sz w:val="22"/>
          <w:szCs w:val="22"/>
        </w:rPr>
        <w:t>d that</w:t>
      </w:r>
      <w:r w:rsidRPr="001D7D5B" w:rsidR="00454DA6">
        <w:rPr>
          <w:rFonts w:ascii="Calibri" w:hAnsi="Calibri" w:cs="Calibri"/>
          <w:color w:val="000000" w:themeColor="text1"/>
          <w:sz w:val="22"/>
          <w:szCs w:val="22"/>
        </w:rPr>
        <w:t xml:space="preserve"> </w:t>
      </w:r>
      <w:r w:rsidRPr="001D7D5B" w:rsidR="005766BA">
        <w:rPr>
          <w:rFonts w:ascii="Calibri" w:hAnsi="Calibri" w:cs="Calibri"/>
          <w:color w:val="000000" w:themeColor="text1"/>
          <w:sz w:val="22"/>
          <w:szCs w:val="22"/>
        </w:rPr>
        <w:t xml:space="preserve">Professor </w:t>
      </w:r>
      <w:r w:rsidRPr="001D7D5B" w:rsidR="001710FD">
        <w:rPr>
          <w:rFonts w:ascii="Calibri" w:hAnsi="Calibri" w:cs="Calibri"/>
          <w:color w:val="000000" w:themeColor="text1"/>
          <w:sz w:val="22"/>
          <w:szCs w:val="22"/>
        </w:rPr>
        <w:t xml:space="preserve">[XXXX] </w:t>
      </w:r>
      <w:r w:rsidRPr="001D7D5B" w:rsidR="00454DA6">
        <w:rPr>
          <w:rFonts w:ascii="Calibri" w:hAnsi="Calibri" w:cs="Calibri"/>
          <w:color w:val="000000" w:themeColor="text1"/>
          <w:sz w:val="22"/>
          <w:szCs w:val="22"/>
        </w:rPr>
        <w:t xml:space="preserve">will teach some courses that are joint-listed in </w:t>
      </w:r>
      <w:r w:rsidRPr="001D7D5B" w:rsidR="00EA7840">
        <w:rPr>
          <w:rFonts w:ascii="Calibri" w:hAnsi="Calibri" w:cs="Calibri"/>
          <w:color w:val="000000" w:themeColor="text1"/>
          <w:sz w:val="22"/>
          <w:szCs w:val="22"/>
        </w:rPr>
        <w:t xml:space="preserve">both </w:t>
      </w:r>
      <w:r>
        <w:rPr>
          <w:rFonts w:ascii="Calibri" w:hAnsi="Calibri" w:cs="Calibri"/>
          <w:color w:val="000000" w:themeColor="text1"/>
          <w:sz w:val="22"/>
          <w:szCs w:val="22"/>
        </w:rPr>
        <w:t>department</w:t>
      </w:r>
      <w:r w:rsidRPr="001D7D5B" w:rsidR="00EA7840">
        <w:rPr>
          <w:rFonts w:ascii="Calibri" w:hAnsi="Calibri" w:cs="Calibri"/>
          <w:color w:val="000000" w:themeColor="text1"/>
          <w:sz w:val="22"/>
          <w:szCs w:val="22"/>
        </w:rPr>
        <w:t>s</w:t>
      </w:r>
      <w:r w:rsidRPr="001D7D5B" w:rsidR="00454DA6">
        <w:rPr>
          <w:rFonts w:ascii="Calibri" w:hAnsi="Calibri" w:cs="Calibri"/>
          <w:color w:val="000000" w:themeColor="text1"/>
          <w:sz w:val="22"/>
          <w:szCs w:val="22"/>
        </w:rPr>
        <w:t>; on average</w:t>
      </w:r>
      <w:r w:rsidRPr="001D7D5B" w:rsidR="003E3077">
        <w:rPr>
          <w:rFonts w:ascii="Calibri" w:hAnsi="Calibri" w:cs="Calibri"/>
          <w:color w:val="000000" w:themeColor="text1"/>
          <w:sz w:val="22"/>
          <w:szCs w:val="22"/>
        </w:rPr>
        <w:t xml:space="preserve"> </w:t>
      </w:r>
      <w:r w:rsidR="00E078B0">
        <w:rPr>
          <w:rFonts w:ascii="Calibri" w:hAnsi="Calibri" w:cs="Calibri"/>
          <w:color w:val="000000" w:themeColor="text1"/>
          <w:sz w:val="22"/>
          <w:szCs w:val="22"/>
        </w:rPr>
        <w:t xml:space="preserve"> fifty percent (</w:t>
      </w:r>
      <w:r w:rsidRPr="001D7D5B" w:rsidR="003E3077">
        <w:rPr>
          <w:rFonts w:ascii="Calibri" w:hAnsi="Calibri" w:cs="Calibri"/>
          <w:color w:val="000000" w:themeColor="text1"/>
          <w:sz w:val="22"/>
          <w:szCs w:val="22"/>
        </w:rPr>
        <w:t>50%</w:t>
      </w:r>
      <w:r w:rsidR="00E078B0">
        <w:rPr>
          <w:rFonts w:ascii="Calibri" w:hAnsi="Calibri" w:cs="Calibri"/>
          <w:color w:val="000000" w:themeColor="text1"/>
          <w:sz w:val="22"/>
          <w:szCs w:val="22"/>
        </w:rPr>
        <w:t>)</w:t>
      </w:r>
      <w:r w:rsidRPr="001D7D5B" w:rsidR="00454DA6">
        <w:rPr>
          <w:rFonts w:ascii="Calibri" w:hAnsi="Calibri" w:cs="Calibri"/>
          <w:color w:val="000000" w:themeColor="text1"/>
          <w:sz w:val="22"/>
          <w:szCs w:val="22"/>
        </w:rPr>
        <w:t xml:space="preserve"> of the joint-listed courses will be credited as taught under </w:t>
      </w:r>
      <w:r w:rsidRPr="001D7D5B" w:rsidR="005766BA">
        <w:rPr>
          <w:rFonts w:ascii="Calibri" w:hAnsi="Calibri" w:cs="Calibri"/>
          <w:color w:val="000000" w:themeColor="text1"/>
          <w:sz w:val="22"/>
          <w:szCs w:val="22"/>
        </w:rPr>
        <w:t xml:space="preserve">Professor </w:t>
      </w:r>
      <w:r w:rsidRPr="001D7D5B" w:rsidR="001710FD">
        <w:rPr>
          <w:rFonts w:ascii="Calibri" w:hAnsi="Calibri" w:cs="Calibri"/>
          <w:color w:val="000000" w:themeColor="text1"/>
          <w:sz w:val="22"/>
          <w:szCs w:val="22"/>
        </w:rPr>
        <w:t>[XXXX]</w:t>
      </w:r>
      <w:r w:rsidRPr="001D7D5B" w:rsidR="002A76D6">
        <w:rPr>
          <w:rFonts w:ascii="Calibri" w:hAnsi="Calibri" w:cs="Calibri"/>
          <w:color w:val="000000" w:themeColor="text1"/>
          <w:sz w:val="22"/>
          <w:szCs w:val="22"/>
        </w:rPr>
        <w:t xml:space="preserve">’s </w:t>
      </w:r>
      <w:r w:rsidRPr="001D7D5B" w:rsidR="00454DA6">
        <w:rPr>
          <w:rFonts w:ascii="Calibri" w:hAnsi="Calibri" w:cs="Calibri"/>
          <w:color w:val="000000" w:themeColor="text1"/>
          <w:sz w:val="22"/>
          <w:szCs w:val="22"/>
        </w:rPr>
        <w:t xml:space="preserve">commitment to </w:t>
      </w:r>
      <w:r w:rsidRPr="001D7D5B" w:rsidR="001710FD">
        <w:rPr>
          <w:rFonts w:ascii="Calibri" w:hAnsi="Calibri" w:cs="Calibri"/>
          <w:color w:val="000000" w:themeColor="text1"/>
          <w:sz w:val="22"/>
          <w:szCs w:val="22"/>
        </w:rPr>
        <w:t>[Dept1]</w:t>
      </w:r>
      <w:r w:rsidRPr="001D7D5B" w:rsidR="002A76D6">
        <w:rPr>
          <w:rFonts w:ascii="Calibri" w:hAnsi="Calibri" w:cs="Calibri"/>
          <w:color w:val="000000" w:themeColor="text1"/>
          <w:sz w:val="22"/>
          <w:szCs w:val="22"/>
        </w:rPr>
        <w:t xml:space="preserve"> </w:t>
      </w:r>
      <w:r w:rsidRPr="001D7D5B" w:rsidR="00454DA6">
        <w:rPr>
          <w:rFonts w:ascii="Calibri" w:hAnsi="Calibri" w:cs="Calibri"/>
          <w:color w:val="000000" w:themeColor="text1"/>
          <w:sz w:val="22"/>
          <w:szCs w:val="22"/>
        </w:rPr>
        <w:t xml:space="preserve">and </w:t>
      </w:r>
      <w:r w:rsidR="00E078B0">
        <w:rPr>
          <w:rFonts w:ascii="Calibri" w:hAnsi="Calibri" w:cs="Calibri"/>
          <w:color w:val="000000" w:themeColor="text1"/>
          <w:sz w:val="22"/>
          <w:szCs w:val="22"/>
        </w:rPr>
        <w:t>fifty percent (</w:t>
      </w:r>
      <w:r w:rsidRPr="001D7D5B" w:rsidR="003E3077">
        <w:rPr>
          <w:rFonts w:ascii="Calibri" w:hAnsi="Calibri" w:cs="Calibri"/>
          <w:color w:val="000000" w:themeColor="text1"/>
          <w:sz w:val="22"/>
          <w:szCs w:val="22"/>
        </w:rPr>
        <w:t>50%</w:t>
      </w:r>
      <w:r w:rsidR="00E078B0">
        <w:rPr>
          <w:rFonts w:ascii="Calibri" w:hAnsi="Calibri" w:cs="Calibri"/>
          <w:color w:val="000000" w:themeColor="text1"/>
          <w:sz w:val="22"/>
          <w:szCs w:val="22"/>
        </w:rPr>
        <w:t>)</w:t>
      </w:r>
      <w:r w:rsidRPr="001D7D5B" w:rsidR="00454DA6">
        <w:rPr>
          <w:rFonts w:ascii="Calibri" w:hAnsi="Calibri" w:cs="Calibri"/>
          <w:color w:val="000000" w:themeColor="text1"/>
          <w:sz w:val="22"/>
          <w:szCs w:val="22"/>
        </w:rPr>
        <w:t xml:space="preserve"> under </w:t>
      </w:r>
      <w:r w:rsidRPr="001D7D5B" w:rsidR="00E828EB">
        <w:rPr>
          <w:rFonts w:ascii="Calibri" w:hAnsi="Calibri" w:cs="Calibri"/>
          <w:color w:val="000000" w:themeColor="text1"/>
          <w:sz w:val="22"/>
          <w:szCs w:val="22"/>
        </w:rPr>
        <w:t>their</w:t>
      </w:r>
      <w:r w:rsidRPr="001D7D5B" w:rsidR="00454DA6">
        <w:rPr>
          <w:rFonts w:ascii="Calibri" w:hAnsi="Calibri" w:cs="Calibri"/>
          <w:color w:val="000000" w:themeColor="text1"/>
          <w:sz w:val="22"/>
          <w:szCs w:val="22"/>
        </w:rPr>
        <w:t xml:space="preserve"> com</w:t>
      </w:r>
      <w:r w:rsidRPr="00143A28" w:rsidR="00454DA6">
        <w:rPr>
          <w:rFonts w:ascii="Calibri" w:hAnsi="Calibri" w:cs="Calibri"/>
          <w:sz w:val="22"/>
          <w:szCs w:val="22"/>
        </w:rPr>
        <w:t xml:space="preserve">mitment to </w:t>
      </w:r>
      <w:r w:rsidR="001710FD">
        <w:rPr>
          <w:rFonts w:ascii="Calibri" w:hAnsi="Calibri" w:cs="Calibri"/>
          <w:sz w:val="22"/>
          <w:szCs w:val="22"/>
        </w:rPr>
        <w:t>[Dept2]</w:t>
      </w:r>
      <w:r w:rsidRPr="00143A28" w:rsidR="00454DA6">
        <w:rPr>
          <w:rFonts w:ascii="Calibri" w:hAnsi="Calibri" w:cs="Calibri"/>
          <w:sz w:val="22"/>
          <w:szCs w:val="22"/>
        </w:rPr>
        <w:t>.</w:t>
      </w:r>
    </w:p>
    <w:p w:rsidRPr="00143A28" w:rsidR="00454DA6" w:rsidP="002110C9" w:rsidRDefault="00454DA6" w14:paraId="2E19206A" w14:textId="77777777">
      <w:pPr>
        <w:tabs>
          <w:tab w:val="left" w:pos="810"/>
          <w:tab w:val="left" w:pos="1080"/>
          <w:tab w:val="left" w:pos="9360"/>
          <w:tab w:val="right" w:pos="9864"/>
        </w:tabs>
        <w:ind w:left="360"/>
        <w:rPr>
          <w:rFonts w:ascii="Calibri" w:hAnsi="Calibri" w:cs="Calibri"/>
          <w:sz w:val="22"/>
          <w:szCs w:val="22"/>
        </w:rPr>
      </w:pPr>
    </w:p>
    <w:p w:rsidR="00454DA6" w:rsidP="002110C9" w:rsidRDefault="002110C9" w14:paraId="14FD595A" w14:textId="070B7CF8">
      <w:pPr>
        <w:tabs>
          <w:tab w:val="left" w:pos="810"/>
          <w:tab w:val="left" w:pos="1080"/>
          <w:tab w:val="left" w:pos="9360"/>
          <w:tab w:val="right" w:pos="9864"/>
        </w:tabs>
        <w:ind w:left="810" w:hanging="450"/>
        <w:rPr>
          <w:rFonts w:ascii="Calibri" w:hAnsi="Calibri" w:cs="Calibri"/>
          <w:sz w:val="22"/>
          <w:szCs w:val="22"/>
        </w:rPr>
      </w:pPr>
      <w:r w:rsidRPr="00143A28">
        <w:rPr>
          <w:rFonts w:ascii="Calibri" w:hAnsi="Calibri" w:cs="Calibri"/>
          <w:sz w:val="22"/>
          <w:szCs w:val="22"/>
        </w:rPr>
        <w:tab/>
      </w:r>
      <w:r w:rsidRPr="00143A28" w:rsidR="00454DA6">
        <w:rPr>
          <w:rFonts w:ascii="Calibri" w:hAnsi="Calibri" w:cs="Calibri"/>
          <w:sz w:val="22"/>
          <w:szCs w:val="22"/>
        </w:rPr>
        <w:t xml:space="preserve">When teaching assignments are made, the </w:t>
      </w:r>
      <w:r w:rsidRPr="00143A28" w:rsidR="003E3077">
        <w:rPr>
          <w:rFonts w:ascii="Calibri" w:hAnsi="Calibri" w:cs="Calibri"/>
          <w:sz w:val="22"/>
          <w:szCs w:val="22"/>
        </w:rPr>
        <w:t>Chair</w:t>
      </w:r>
      <w:r w:rsidR="002A76D6">
        <w:rPr>
          <w:rFonts w:ascii="Calibri" w:hAnsi="Calibri" w:cs="Calibri"/>
          <w:sz w:val="22"/>
          <w:szCs w:val="22"/>
        </w:rPr>
        <w:t>/Director</w:t>
      </w:r>
      <w:r w:rsidRPr="00143A28" w:rsidR="003E3077">
        <w:rPr>
          <w:rFonts w:ascii="Calibri" w:hAnsi="Calibri" w:cs="Calibri"/>
          <w:sz w:val="22"/>
          <w:szCs w:val="22"/>
        </w:rPr>
        <w:t xml:space="preserve"> of </w:t>
      </w:r>
      <w:r w:rsidR="001710FD">
        <w:rPr>
          <w:rFonts w:ascii="Calibri" w:hAnsi="Calibri" w:cs="Calibri"/>
          <w:sz w:val="22"/>
          <w:szCs w:val="22"/>
        </w:rPr>
        <w:t>[Dept1]</w:t>
      </w:r>
      <w:r w:rsidR="002A76D6">
        <w:rPr>
          <w:rFonts w:ascii="Calibri" w:hAnsi="Calibri" w:cs="Calibri"/>
          <w:sz w:val="22"/>
          <w:szCs w:val="22"/>
        </w:rPr>
        <w:t xml:space="preserve"> </w:t>
      </w:r>
      <w:r w:rsidR="003E3077">
        <w:rPr>
          <w:rFonts w:ascii="Calibri" w:hAnsi="Calibri" w:cs="Calibri"/>
          <w:sz w:val="22"/>
          <w:szCs w:val="22"/>
        </w:rPr>
        <w:t xml:space="preserve">and the </w:t>
      </w:r>
      <w:r w:rsidR="002A76D6">
        <w:rPr>
          <w:rFonts w:ascii="Calibri" w:hAnsi="Calibri" w:cs="Calibri"/>
          <w:sz w:val="22"/>
          <w:szCs w:val="22"/>
        </w:rPr>
        <w:t>Chair/</w:t>
      </w:r>
      <w:r w:rsidR="003E3077">
        <w:rPr>
          <w:rFonts w:ascii="Calibri" w:hAnsi="Calibri" w:cs="Calibri"/>
          <w:sz w:val="22"/>
          <w:szCs w:val="22"/>
        </w:rPr>
        <w:t xml:space="preserve">Director of </w:t>
      </w:r>
      <w:r w:rsidR="001710FD">
        <w:rPr>
          <w:rFonts w:ascii="Calibri" w:hAnsi="Calibri" w:cs="Calibri"/>
          <w:sz w:val="22"/>
          <w:szCs w:val="22"/>
        </w:rPr>
        <w:t>[Dept2]</w:t>
      </w:r>
      <w:r w:rsidRPr="009F0880" w:rsidR="00454DA6">
        <w:rPr>
          <w:rFonts w:ascii="Calibri" w:hAnsi="Calibri" w:cs="Calibri"/>
          <w:sz w:val="22"/>
          <w:szCs w:val="22"/>
        </w:rPr>
        <w:t>, or their designees, will consult to decide which quarter</w:t>
      </w:r>
      <w:r w:rsidR="003E3077">
        <w:rPr>
          <w:rFonts w:ascii="Calibri" w:hAnsi="Calibri" w:cs="Calibri"/>
          <w:sz w:val="22"/>
          <w:szCs w:val="22"/>
        </w:rPr>
        <w:t>s</w:t>
      </w:r>
      <w:r w:rsidRPr="009F0880" w:rsidR="00454DA6">
        <w:rPr>
          <w:rFonts w:ascii="Calibri" w:hAnsi="Calibri" w:cs="Calibri"/>
          <w:sz w:val="22"/>
          <w:szCs w:val="22"/>
        </w:rPr>
        <w:t xml:space="preserve"> will be taught in </w:t>
      </w:r>
      <w:r w:rsidR="003E3077">
        <w:rPr>
          <w:rFonts w:ascii="Calibri" w:hAnsi="Calibri" w:cs="Calibri"/>
          <w:sz w:val="22"/>
          <w:szCs w:val="22"/>
        </w:rPr>
        <w:t xml:space="preserve">their respective </w:t>
      </w:r>
      <w:r w:rsidR="00FA474C">
        <w:rPr>
          <w:rFonts w:ascii="Calibri" w:hAnsi="Calibri" w:cs="Calibri"/>
          <w:sz w:val="22"/>
          <w:szCs w:val="22"/>
        </w:rPr>
        <w:t>department</w:t>
      </w:r>
      <w:r w:rsidR="003E3077">
        <w:rPr>
          <w:rFonts w:ascii="Calibri" w:hAnsi="Calibri" w:cs="Calibri"/>
          <w:sz w:val="22"/>
          <w:szCs w:val="22"/>
        </w:rPr>
        <w:t>s</w:t>
      </w:r>
      <w:r w:rsidRPr="009F0880" w:rsidR="00454DA6">
        <w:rPr>
          <w:rFonts w:ascii="Calibri" w:hAnsi="Calibri" w:cs="Calibri"/>
          <w:sz w:val="22"/>
          <w:szCs w:val="22"/>
        </w:rPr>
        <w:t xml:space="preserve"> and to ensure that the full teaching assignment is </w:t>
      </w:r>
      <w:r w:rsidR="00935C78">
        <w:rPr>
          <w:rFonts w:ascii="Calibri" w:hAnsi="Calibri" w:cs="Calibri"/>
          <w:sz w:val="22"/>
          <w:szCs w:val="22"/>
        </w:rPr>
        <w:t>in keeping with the parameters mentioned above.</w:t>
      </w:r>
    </w:p>
    <w:p w:rsidRPr="001D7D5B" w:rsidR="00A65324" w:rsidP="002110C9" w:rsidRDefault="00A65324" w14:paraId="49560F4D" w14:textId="0595CB5A">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A65324" w:rsidP="002110C9" w:rsidRDefault="00A65324" w14:paraId="5EA6EF05" w14:textId="5F8DF148">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P</w:t>
      </w:r>
      <w:r w:rsidRPr="001D7D5B" w:rsidR="00D40E67">
        <w:rPr>
          <w:rFonts w:ascii="Calibri" w:hAnsi="Calibri" w:cs="Calibri"/>
          <w:color w:val="000000" w:themeColor="text1"/>
          <w:sz w:val="22"/>
          <w:szCs w:val="22"/>
        </w:rPr>
        <w:t xml:space="preserve">rofessor [XXXX] will be </w:t>
      </w:r>
      <w:r w:rsidRPr="001D7D5B" w:rsidR="008D6CCA">
        <w:rPr>
          <w:rFonts w:ascii="Calibri" w:hAnsi="Calibri" w:cs="Calibri"/>
          <w:color w:val="000000" w:themeColor="text1"/>
          <w:sz w:val="22"/>
          <w:szCs w:val="22"/>
        </w:rPr>
        <w:t xml:space="preserve">granted </w:t>
      </w:r>
      <w:r w:rsidRPr="001D7D5B" w:rsidR="00F53E23">
        <w:rPr>
          <w:rFonts w:ascii="Calibri" w:hAnsi="Calibri" w:cs="Calibri"/>
          <w:color w:val="000000" w:themeColor="text1"/>
          <w:sz w:val="22"/>
          <w:szCs w:val="22"/>
        </w:rPr>
        <w:t>two</w:t>
      </w:r>
      <w:r w:rsidRPr="001D7D5B" w:rsidR="008D6CCA">
        <w:rPr>
          <w:rFonts w:ascii="Calibri" w:hAnsi="Calibri" w:cs="Calibri"/>
          <w:color w:val="000000" w:themeColor="text1"/>
          <w:sz w:val="22"/>
          <w:szCs w:val="22"/>
        </w:rPr>
        <w:t xml:space="preserve"> quarter</w:t>
      </w:r>
      <w:r w:rsidRPr="001D7D5B" w:rsidR="00F53E23">
        <w:rPr>
          <w:rFonts w:ascii="Calibri" w:hAnsi="Calibri" w:cs="Calibri"/>
          <w:color w:val="000000" w:themeColor="text1"/>
          <w:sz w:val="22"/>
          <w:szCs w:val="22"/>
        </w:rPr>
        <w:t>s</w:t>
      </w:r>
      <w:r w:rsidRPr="001D7D5B" w:rsidR="008D6CCA">
        <w:rPr>
          <w:rFonts w:ascii="Calibri" w:hAnsi="Calibri" w:cs="Calibri"/>
          <w:color w:val="000000" w:themeColor="text1"/>
          <w:sz w:val="22"/>
          <w:szCs w:val="22"/>
        </w:rPr>
        <w:t xml:space="preserve"> of teaching release to be used during the first </w:t>
      </w:r>
      <w:r w:rsidRPr="001D7D5B" w:rsidR="00F53E23">
        <w:rPr>
          <w:rFonts w:ascii="Calibri" w:hAnsi="Calibri" w:cs="Calibri"/>
          <w:color w:val="000000" w:themeColor="text1"/>
          <w:sz w:val="22"/>
          <w:szCs w:val="22"/>
        </w:rPr>
        <w:t xml:space="preserve">three years of the appointment.  </w:t>
      </w:r>
      <w:r w:rsidRPr="001D7D5B" w:rsidR="008E237D">
        <w:rPr>
          <w:rFonts w:ascii="Calibri" w:hAnsi="Calibri" w:cs="Calibri"/>
          <w:color w:val="000000" w:themeColor="text1"/>
          <w:sz w:val="22"/>
          <w:szCs w:val="22"/>
        </w:rPr>
        <w:t>[Dept1] will provide the first teaching release</w:t>
      </w:r>
      <w:r w:rsidRPr="001D7D5B" w:rsidR="00964D88">
        <w:rPr>
          <w:rFonts w:ascii="Calibri" w:hAnsi="Calibri" w:cs="Calibri"/>
          <w:color w:val="000000" w:themeColor="text1"/>
          <w:sz w:val="22"/>
          <w:szCs w:val="22"/>
        </w:rPr>
        <w:t>, and [Dept2] will provide the second.</w:t>
      </w:r>
    </w:p>
    <w:p w:rsidRPr="001D7D5B" w:rsidR="00454DA6" w:rsidP="002110C9" w:rsidRDefault="00454DA6" w14:paraId="5659992D" w14:textId="77777777">
      <w:pPr>
        <w:tabs>
          <w:tab w:val="left" w:pos="810"/>
          <w:tab w:val="left" w:pos="1080"/>
          <w:tab w:val="left" w:pos="9360"/>
          <w:tab w:val="right" w:pos="9864"/>
        </w:tabs>
        <w:ind w:left="360"/>
        <w:rPr>
          <w:rFonts w:ascii="Calibri" w:hAnsi="Calibri" w:cs="Calibri"/>
          <w:color w:val="000000" w:themeColor="text1"/>
          <w:sz w:val="22"/>
          <w:szCs w:val="22"/>
        </w:rPr>
      </w:pPr>
    </w:p>
    <w:p w:rsidR="00FA474C" w:rsidP="002110C9" w:rsidRDefault="00454DA6" w14:paraId="4A922D20" w14:textId="77777777">
      <w:pPr>
        <w:tabs>
          <w:tab w:val="left" w:pos="810"/>
          <w:tab w:val="left" w:pos="1080"/>
          <w:tab w:val="left" w:pos="9360"/>
          <w:tab w:val="right" w:pos="9864"/>
        </w:tabs>
        <w:ind w:left="810" w:hanging="450"/>
        <w:rPr>
          <w:rFonts w:ascii="Calibri" w:hAnsi="Calibri" w:cs="Calibri"/>
          <w:sz w:val="22"/>
          <w:szCs w:val="22"/>
        </w:rPr>
      </w:pPr>
      <w:r w:rsidRPr="009F0880">
        <w:rPr>
          <w:rFonts w:ascii="Calibri" w:hAnsi="Calibri" w:cs="Calibri"/>
          <w:sz w:val="22"/>
          <w:szCs w:val="22"/>
        </w:rPr>
        <w:t xml:space="preserve">3. </w:t>
      </w:r>
      <w:r w:rsidRPr="009F0880" w:rsidR="002110C9">
        <w:rPr>
          <w:rFonts w:ascii="Calibri" w:hAnsi="Calibri" w:cs="Calibri"/>
          <w:sz w:val="22"/>
          <w:szCs w:val="22"/>
        </w:rPr>
        <w:tab/>
      </w:r>
      <w:r w:rsidRPr="009F0880">
        <w:rPr>
          <w:rFonts w:ascii="Calibri" w:hAnsi="Calibri" w:cs="Calibri"/>
          <w:b/>
          <w:sz w:val="22"/>
          <w:szCs w:val="22"/>
          <w:u w:val="single"/>
        </w:rPr>
        <w:t>Service</w:t>
      </w:r>
      <w:r w:rsidRPr="009F0880" w:rsidR="002110C9">
        <w:rPr>
          <w:rFonts w:ascii="Calibri" w:hAnsi="Calibri" w:cs="Calibri"/>
          <w:b/>
          <w:sz w:val="22"/>
          <w:szCs w:val="22"/>
          <w:u w:val="single"/>
        </w:rPr>
        <w:t>:</w:t>
      </w:r>
      <w:r w:rsidRPr="009F0880" w:rsidR="002110C9">
        <w:rPr>
          <w:rFonts w:ascii="Calibri" w:hAnsi="Calibri" w:cs="Calibri"/>
          <w:sz w:val="22"/>
          <w:szCs w:val="22"/>
        </w:rPr>
        <w:t xml:space="preserve">  </w:t>
      </w:r>
    </w:p>
    <w:p w:rsidRPr="009F0880" w:rsidR="00454DA6" w:rsidP="002110C9" w:rsidRDefault="00FA474C" w14:paraId="46563820" w14:textId="52B2EE75">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005766BA">
        <w:rPr>
          <w:rFonts w:ascii="Calibri" w:hAnsi="Calibri" w:cs="Calibri"/>
          <w:sz w:val="22"/>
          <w:szCs w:val="22"/>
        </w:rPr>
        <w:t xml:space="preserve">Professor </w:t>
      </w:r>
      <w:r w:rsidR="001710FD">
        <w:rPr>
          <w:rFonts w:ascii="Calibri" w:hAnsi="Calibri" w:cs="Calibri"/>
          <w:sz w:val="22"/>
          <w:szCs w:val="22"/>
        </w:rPr>
        <w:t xml:space="preserve">[XXXX] </w:t>
      </w:r>
      <w:r w:rsidRPr="009F0880" w:rsidR="00454DA6">
        <w:rPr>
          <w:rFonts w:ascii="Calibri" w:hAnsi="Calibri" w:cs="Calibri"/>
          <w:sz w:val="22"/>
          <w:szCs w:val="22"/>
        </w:rPr>
        <w:t>will maintain a se</w:t>
      </w:r>
      <w:r w:rsidR="005766BA">
        <w:rPr>
          <w:rFonts w:ascii="Calibri" w:hAnsi="Calibri" w:cs="Calibri"/>
          <w:sz w:val="22"/>
          <w:szCs w:val="22"/>
        </w:rPr>
        <w:t>rvice load consistent with a</w:t>
      </w:r>
      <w:r w:rsidR="0083504B">
        <w:rPr>
          <w:rFonts w:ascii="Calibri" w:hAnsi="Calibri" w:cs="Calibri"/>
          <w:sz w:val="22"/>
          <w:szCs w:val="22"/>
        </w:rPr>
        <w:t xml:space="preserve"> fifty percent</w:t>
      </w:r>
      <w:r w:rsidR="005766BA">
        <w:rPr>
          <w:rFonts w:ascii="Calibri" w:hAnsi="Calibri" w:cs="Calibri"/>
          <w:sz w:val="22"/>
          <w:szCs w:val="22"/>
        </w:rPr>
        <w:t xml:space="preserve"> </w:t>
      </w:r>
      <w:r w:rsidR="0083504B">
        <w:rPr>
          <w:rFonts w:ascii="Calibri" w:hAnsi="Calibri" w:cs="Calibri"/>
          <w:sz w:val="22"/>
          <w:szCs w:val="22"/>
        </w:rPr>
        <w:t>(</w:t>
      </w:r>
      <w:r w:rsidR="005766BA">
        <w:rPr>
          <w:rFonts w:ascii="Calibri" w:hAnsi="Calibri" w:cs="Calibri"/>
          <w:sz w:val="22"/>
          <w:szCs w:val="22"/>
        </w:rPr>
        <w:t>50%</w:t>
      </w:r>
      <w:r w:rsidR="0083504B">
        <w:rPr>
          <w:rFonts w:ascii="Calibri" w:hAnsi="Calibri" w:cs="Calibri"/>
          <w:sz w:val="22"/>
          <w:szCs w:val="22"/>
        </w:rPr>
        <w:t>)</w:t>
      </w:r>
      <w:r w:rsidRPr="009F0880" w:rsidR="00454DA6">
        <w:rPr>
          <w:rFonts w:ascii="Calibri" w:hAnsi="Calibri" w:cs="Calibri"/>
          <w:sz w:val="22"/>
          <w:szCs w:val="22"/>
        </w:rPr>
        <w:t xml:space="preserve"> appointment in </w:t>
      </w:r>
      <w:r w:rsidR="001710FD">
        <w:rPr>
          <w:rFonts w:ascii="Calibri" w:hAnsi="Calibri" w:cs="Calibri"/>
          <w:sz w:val="22"/>
          <w:szCs w:val="22"/>
        </w:rPr>
        <w:t>[Dept1]</w:t>
      </w:r>
      <w:r w:rsidRPr="009F0880" w:rsidR="002A76D6">
        <w:rPr>
          <w:rFonts w:ascii="Calibri" w:hAnsi="Calibri" w:cs="Calibri"/>
          <w:sz w:val="22"/>
          <w:szCs w:val="22"/>
        </w:rPr>
        <w:t xml:space="preserve"> </w:t>
      </w:r>
      <w:r w:rsidRPr="009F0880" w:rsidR="00454DA6">
        <w:rPr>
          <w:rFonts w:ascii="Calibri" w:hAnsi="Calibri" w:cs="Calibri"/>
          <w:sz w:val="22"/>
          <w:szCs w:val="22"/>
        </w:rPr>
        <w:t xml:space="preserve">and a </w:t>
      </w:r>
      <w:r w:rsidR="0083504B">
        <w:rPr>
          <w:rFonts w:ascii="Calibri" w:hAnsi="Calibri" w:cs="Calibri"/>
          <w:sz w:val="22"/>
          <w:szCs w:val="22"/>
        </w:rPr>
        <w:t>fifty percent (</w:t>
      </w:r>
      <w:r w:rsidR="005766BA">
        <w:rPr>
          <w:rFonts w:ascii="Calibri" w:hAnsi="Calibri" w:cs="Calibri"/>
          <w:sz w:val="22"/>
          <w:szCs w:val="22"/>
        </w:rPr>
        <w:t>50%</w:t>
      </w:r>
      <w:r w:rsidR="0083504B">
        <w:rPr>
          <w:rFonts w:ascii="Calibri" w:hAnsi="Calibri" w:cs="Calibri"/>
          <w:sz w:val="22"/>
          <w:szCs w:val="22"/>
        </w:rPr>
        <w:t>)</w:t>
      </w:r>
      <w:r w:rsidRPr="009F0880" w:rsidR="00454DA6">
        <w:rPr>
          <w:rFonts w:ascii="Calibri" w:hAnsi="Calibri" w:cs="Calibri"/>
          <w:sz w:val="22"/>
          <w:szCs w:val="22"/>
        </w:rPr>
        <w:t xml:space="preserve"> appointment in </w:t>
      </w:r>
      <w:r w:rsidR="001710FD">
        <w:rPr>
          <w:rFonts w:ascii="Calibri" w:hAnsi="Calibri" w:cs="Calibri"/>
          <w:sz w:val="22"/>
          <w:szCs w:val="22"/>
        </w:rPr>
        <w:t>[Dept2]</w:t>
      </w:r>
      <w:r w:rsidRPr="009F0880" w:rsidR="00454DA6">
        <w:rPr>
          <w:rFonts w:ascii="Calibri" w:hAnsi="Calibri" w:cs="Calibri"/>
          <w:sz w:val="22"/>
          <w:szCs w:val="22"/>
        </w:rPr>
        <w:t xml:space="preserve">.  Committee assignments and other service </w:t>
      </w:r>
      <w:r w:rsidR="0083504B">
        <w:rPr>
          <w:rFonts w:ascii="Calibri" w:hAnsi="Calibri" w:cs="Calibri"/>
          <w:sz w:val="22"/>
          <w:szCs w:val="22"/>
        </w:rPr>
        <w:t>will</w:t>
      </w:r>
      <w:r w:rsidRPr="009F0880" w:rsidR="00454DA6">
        <w:rPr>
          <w:rFonts w:ascii="Calibri" w:hAnsi="Calibri" w:cs="Calibri"/>
          <w:sz w:val="22"/>
          <w:szCs w:val="22"/>
        </w:rPr>
        <w:t xml:space="preserve"> be consistent with the usual policies of the respective </w:t>
      </w:r>
      <w:r>
        <w:rPr>
          <w:rFonts w:ascii="Calibri" w:hAnsi="Calibri" w:cs="Calibri"/>
          <w:sz w:val="22"/>
          <w:szCs w:val="22"/>
        </w:rPr>
        <w:t>department</w:t>
      </w:r>
      <w:r w:rsidRPr="009F0880" w:rsidR="00454DA6">
        <w:rPr>
          <w:rFonts w:ascii="Calibri" w:hAnsi="Calibri" w:cs="Calibri"/>
          <w:sz w:val="22"/>
          <w:szCs w:val="22"/>
        </w:rPr>
        <w:t>s.</w:t>
      </w:r>
    </w:p>
    <w:p w:rsidRPr="009F0880" w:rsidR="00454DA6" w:rsidP="002110C9" w:rsidRDefault="00454DA6" w14:paraId="74B4093A" w14:textId="77777777">
      <w:pPr>
        <w:tabs>
          <w:tab w:val="left" w:pos="810"/>
          <w:tab w:val="left" w:pos="1080"/>
          <w:tab w:val="left" w:pos="9360"/>
          <w:tab w:val="right" w:pos="9864"/>
        </w:tabs>
        <w:ind w:left="360"/>
        <w:rPr>
          <w:rFonts w:ascii="Calibri" w:hAnsi="Calibri" w:cs="Calibri"/>
          <w:sz w:val="22"/>
          <w:szCs w:val="22"/>
        </w:rPr>
      </w:pPr>
    </w:p>
    <w:p w:rsidRPr="001D7D5B" w:rsidR="00454DA6" w:rsidP="002110C9" w:rsidRDefault="002110C9" w14:paraId="39D2DB99" w14:textId="6B2A0488">
      <w:pPr>
        <w:tabs>
          <w:tab w:val="left" w:pos="810"/>
          <w:tab w:val="left" w:pos="1080"/>
          <w:tab w:val="left" w:pos="9360"/>
          <w:tab w:val="right" w:pos="9864"/>
        </w:tabs>
        <w:ind w:left="810" w:hanging="450"/>
        <w:rPr>
          <w:rFonts w:ascii="Calibri" w:hAnsi="Calibri" w:cs="Calibri"/>
          <w:color w:val="000000" w:themeColor="text1"/>
          <w:sz w:val="22"/>
          <w:szCs w:val="22"/>
        </w:rPr>
      </w:pPr>
      <w:r w:rsidRPr="009F0880">
        <w:rPr>
          <w:rFonts w:ascii="Calibri" w:hAnsi="Calibri" w:cs="Calibri"/>
          <w:sz w:val="22"/>
          <w:szCs w:val="22"/>
        </w:rPr>
        <w:tab/>
      </w:r>
      <w:r w:rsidRPr="009F0880" w:rsidR="00454DA6">
        <w:rPr>
          <w:rFonts w:ascii="Calibri" w:hAnsi="Calibri" w:cs="Calibri"/>
          <w:sz w:val="22"/>
          <w:szCs w:val="22"/>
        </w:rPr>
        <w:t xml:space="preserve">Service is </w:t>
      </w:r>
      <w:r w:rsidR="00935C78">
        <w:rPr>
          <w:rFonts w:ascii="Calibri" w:hAnsi="Calibri" w:cs="Calibri"/>
          <w:color w:val="000000" w:themeColor="text1"/>
          <w:sz w:val="22"/>
          <w:szCs w:val="22"/>
        </w:rPr>
        <w:t>defined as</w:t>
      </w:r>
      <w:r w:rsidRPr="001D7D5B" w:rsidR="00454DA6">
        <w:rPr>
          <w:rFonts w:ascii="Calibri" w:hAnsi="Calibri" w:cs="Calibri"/>
          <w:color w:val="000000" w:themeColor="text1"/>
          <w:sz w:val="22"/>
          <w:szCs w:val="22"/>
        </w:rPr>
        <w:t xml:space="preserve"> committee assignments at the</w:t>
      </w:r>
      <w:r w:rsidR="004F62B2">
        <w:rPr>
          <w:rFonts w:ascii="Calibri" w:hAnsi="Calibri" w:cs="Calibri"/>
          <w:color w:val="000000" w:themeColor="text1"/>
          <w:sz w:val="22"/>
          <w:szCs w:val="22"/>
        </w:rPr>
        <w:t xml:space="preserve"> respective</w:t>
      </w:r>
      <w:r w:rsidRPr="001D7D5B" w:rsidR="00454DA6">
        <w:rPr>
          <w:rFonts w:ascii="Calibri" w:hAnsi="Calibri" w:cs="Calibri"/>
          <w:color w:val="000000" w:themeColor="text1"/>
          <w:sz w:val="22"/>
          <w:szCs w:val="22"/>
        </w:rPr>
        <w:t xml:space="preserve"> </w:t>
      </w:r>
      <w:r w:rsidR="004F62B2">
        <w:rPr>
          <w:rFonts w:ascii="Calibri" w:hAnsi="Calibri" w:cs="Calibri"/>
          <w:color w:val="000000" w:themeColor="text1"/>
          <w:sz w:val="22"/>
          <w:szCs w:val="22"/>
        </w:rPr>
        <w:t>departments</w:t>
      </w:r>
      <w:r w:rsidRPr="001D7D5B" w:rsidR="00454DA6">
        <w:rPr>
          <w:rFonts w:ascii="Calibri" w:hAnsi="Calibri" w:cs="Calibri"/>
          <w:color w:val="000000" w:themeColor="text1"/>
          <w:sz w:val="22"/>
          <w:szCs w:val="22"/>
        </w:rPr>
        <w:t xml:space="preserve">, college, and university levels, as well as professional service, such as for professional societies, reviews of manuscripts and proposals, continuing education, etc.  </w:t>
      </w:r>
      <w:r w:rsidRPr="001D7D5B" w:rsidR="00293B67">
        <w:rPr>
          <w:rFonts w:ascii="Calibri" w:hAnsi="Calibri" w:cs="Calibri"/>
          <w:color w:val="000000" w:themeColor="text1"/>
          <w:sz w:val="22"/>
          <w:szCs w:val="22"/>
        </w:rPr>
        <w:t xml:space="preserve">Professor </w:t>
      </w:r>
      <w:r w:rsidRPr="001D7D5B" w:rsidR="00CD0F5A">
        <w:rPr>
          <w:rFonts w:ascii="Calibri" w:hAnsi="Calibri" w:cs="Calibri"/>
          <w:color w:val="000000" w:themeColor="text1"/>
          <w:sz w:val="22"/>
          <w:szCs w:val="22"/>
        </w:rPr>
        <w:t xml:space="preserve">[XXXX] will be encouraged and advised in </w:t>
      </w:r>
      <w:r w:rsidRPr="001D7D5B" w:rsidR="001954DF">
        <w:rPr>
          <w:rFonts w:ascii="Calibri" w:hAnsi="Calibri" w:cs="Calibri"/>
          <w:color w:val="000000" w:themeColor="text1"/>
          <w:sz w:val="22"/>
          <w:szCs w:val="22"/>
        </w:rPr>
        <w:t xml:space="preserve">these areas with the goal of developing </w:t>
      </w:r>
      <w:r w:rsidR="00935C78">
        <w:rPr>
          <w:rFonts w:ascii="Calibri" w:hAnsi="Calibri" w:cs="Calibri"/>
          <w:color w:val="000000" w:themeColor="text1"/>
          <w:sz w:val="22"/>
          <w:szCs w:val="22"/>
        </w:rPr>
        <w:t>into a</w:t>
      </w:r>
      <w:r w:rsidRPr="001D7D5B" w:rsidR="001954DF">
        <w:rPr>
          <w:rFonts w:ascii="Calibri" w:hAnsi="Calibri" w:cs="Calibri"/>
          <w:color w:val="000000" w:themeColor="text1"/>
          <w:sz w:val="22"/>
          <w:szCs w:val="22"/>
        </w:rPr>
        <w:t xml:space="preserve"> highly respected researcher and teacher.</w:t>
      </w:r>
    </w:p>
    <w:p w:rsidRPr="001D7D5B" w:rsidR="00454DA6" w:rsidP="002110C9" w:rsidRDefault="00454DA6" w14:paraId="693F5B37" w14:textId="77777777">
      <w:pPr>
        <w:tabs>
          <w:tab w:val="left" w:pos="810"/>
          <w:tab w:val="left" w:pos="1080"/>
          <w:tab w:val="left" w:pos="9360"/>
          <w:tab w:val="right" w:pos="9864"/>
        </w:tabs>
        <w:ind w:left="360"/>
        <w:rPr>
          <w:rFonts w:ascii="Calibri" w:hAnsi="Calibri" w:cs="Calibri"/>
          <w:color w:val="000000" w:themeColor="text1"/>
          <w:sz w:val="22"/>
          <w:szCs w:val="22"/>
        </w:rPr>
      </w:pPr>
    </w:p>
    <w:p w:rsidRPr="001D7D5B" w:rsidR="00DF20F5" w:rsidP="002110C9" w:rsidRDefault="00454DA6" w14:paraId="693DE690" w14:textId="62A2AB40">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 xml:space="preserve">4. </w:t>
      </w:r>
      <w:r w:rsidRPr="001D7D5B" w:rsidR="002110C9">
        <w:rPr>
          <w:rFonts w:ascii="Calibri" w:hAnsi="Calibri" w:cs="Calibri"/>
          <w:color w:val="000000" w:themeColor="text1"/>
          <w:sz w:val="22"/>
          <w:szCs w:val="22"/>
        </w:rPr>
        <w:tab/>
      </w:r>
      <w:r w:rsidRPr="001D7D5B">
        <w:rPr>
          <w:rFonts w:ascii="Calibri" w:hAnsi="Calibri" w:cs="Calibri"/>
          <w:b/>
          <w:color w:val="000000" w:themeColor="text1"/>
          <w:sz w:val="22"/>
          <w:szCs w:val="22"/>
          <w:u w:val="single"/>
        </w:rPr>
        <w:t>Merit review</w:t>
      </w:r>
      <w:r w:rsidRPr="001D7D5B" w:rsidR="002110C9">
        <w:rPr>
          <w:rFonts w:ascii="Calibri" w:hAnsi="Calibri" w:cs="Calibri"/>
          <w:color w:val="000000" w:themeColor="text1"/>
          <w:sz w:val="22"/>
          <w:szCs w:val="22"/>
        </w:rPr>
        <w:t xml:space="preserve">:  </w:t>
      </w:r>
    </w:p>
    <w:p w:rsidRPr="001D7D5B" w:rsidR="007400D8" w:rsidP="002110C9" w:rsidRDefault="007400D8" w14:paraId="1590A2AD" w14:textId="45FCBF0E">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E</w:t>
      </w:r>
      <w:r w:rsidRPr="001D7D5B" w:rsidR="008544AD">
        <w:rPr>
          <w:rFonts w:ascii="Calibri" w:hAnsi="Calibri" w:cs="Calibri"/>
          <w:color w:val="000000" w:themeColor="text1"/>
          <w:sz w:val="22"/>
          <w:szCs w:val="22"/>
        </w:rPr>
        <w:t xml:space="preserve">ach department will appoint two faculty members to an </w:t>
      </w:r>
      <w:r w:rsidRPr="001D7D5B" w:rsidR="00B373BF">
        <w:rPr>
          <w:rFonts w:ascii="Calibri" w:hAnsi="Calibri" w:cs="Calibri"/>
          <w:color w:val="000000" w:themeColor="text1"/>
          <w:sz w:val="22"/>
          <w:szCs w:val="22"/>
        </w:rPr>
        <w:t xml:space="preserve">advisory review committee that will be charged with tracking the progress and providing advice to Professor </w:t>
      </w:r>
      <w:r w:rsidRPr="001D7D5B" w:rsidR="00E4103D">
        <w:rPr>
          <w:rFonts w:ascii="Calibri" w:hAnsi="Calibri" w:cs="Calibri"/>
          <w:color w:val="000000" w:themeColor="text1"/>
          <w:sz w:val="22"/>
          <w:szCs w:val="22"/>
        </w:rPr>
        <w:t>[XXXX]. The advisory committee will be chaired by a member of the Department of [</w:t>
      </w:r>
      <w:r w:rsidR="004F62B2">
        <w:rPr>
          <w:rFonts w:ascii="Calibri" w:hAnsi="Calibri" w:cs="Calibri"/>
          <w:color w:val="000000" w:themeColor="text1"/>
          <w:sz w:val="22"/>
          <w:szCs w:val="22"/>
        </w:rPr>
        <w:t>Home</w:t>
      </w:r>
      <w:r w:rsidRPr="001D7D5B" w:rsidR="004F62B2">
        <w:rPr>
          <w:rFonts w:ascii="Calibri" w:hAnsi="Calibri" w:cs="Calibri"/>
          <w:color w:val="000000" w:themeColor="text1"/>
          <w:sz w:val="22"/>
          <w:szCs w:val="22"/>
        </w:rPr>
        <w:t xml:space="preserve"> </w:t>
      </w:r>
      <w:r w:rsidRPr="001D7D5B" w:rsidR="00E4103D">
        <w:rPr>
          <w:rFonts w:ascii="Calibri" w:hAnsi="Calibri" w:cs="Calibri"/>
          <w:color w:val="000000" w:themeColor="text1"/>
          <w:sz w:val="22"/>
          <w:szCs w:val="22"/>
        </w:rPr>
        <w:t>Dept</w:t>
      </w:r>
      <w:r w:rsidRPr="001D7D5B" w:rsidR="007A0673">
        <w:rPr>
          <w:rFonts w:ascii="Calibri" w:hAnsi="Calibri" w:cs="Calibri"/>
          <w:color w:val="000000" w:themeColor="text1"/>
          <w:sz w:val="22"/>
          <w:szCs w:val="22"/>
        </w:rPr>
        <w:t xml:space="preserve">]. While Professor [XXXX] is a </w:t>
      </w:r>
      <w:r w:rsidRPr="001D7D5B" w:rsidR="00F058CD">
        <w:rPr>
          <w:rFonts w:ascii="Calibri" w:hAnsi="Calibri" w:cs="Calibri"/>
          <w:color w:val="000000" w:themeColor="text1"/>
          <w:sz w:val="22"/>
          <w:szCs w:val="22"/>
        </w:rPr>
        <w:t xml:space="preserve">junior faculty </w:t>
      </w:r>
      <w:r w:rsidRPr="001D7D5B" w:rsidR="009B5F40">
        <w:rPr>
          <w:rFonts w:ascii="Calibri" w:hAnsi="Calibri" w:cs="Calibri"/>
          <w:color w:val="000000" w:themeColor="text1"/>
          <w:sz w:val="22"/>
          <w:szCs w:val="22"/>
        </w:rPr>
        <w:t>member, the advisory review committee will meet with</w:t>
      </w:r>
      <w:r w:rsidR="004F62B2">
        <w:rPr>
          <w:rFonts w:ascii="Calibri" w:hAnsi="Calibri" w:cs="Calibri"/>
          <w:color w:val="000000" w:themeColor="text1"/>
          <w:sz w:val="22"/>
          <w:szCs w:val="22"/>
        </w:rPr>
        <w:t xml:space="preserve"> the latter</w:t>
      </w:r>
      <w:r w:rsidRPr="001D7D5B" w:rsidR="009B5F40">
        <w:rPr>
          <w:rFonts w:ascii="Calibri" w:hAnsi="Calibri" w:cs="Calibri"/>
          <w:color w:val="000000" w:themeColor="text1"/>
          <w:sz w:val="22"/>
          <w:szCs w:val="22"/>
        </w:rPr>
        <w:t xml:space="preserve"> annually, review the record</w:t>
      </w:r>
      <w:r w:rsidRPr="001D7D5B" w:rsidR="001E45FA">
        <w:rPr>
          <w:rFonts w:ascii="Calibri" w:hAnsi="Calibri" w:cs="Calibri"/>
          <w:color w:val="000000" w:themeColor="text1"/>
          <w:sz w:val="22"/>
          <w:szCs w:val="22"/>
        </w:rPr>
        <w:t>, and provide recommendations to each</w:t>
      </w:r>
      <w:r w:rsidRPr="001D7D5B" w:rsidR="009B5F40">
        <w:rPr>
          <w:rFonts w:ascii="Calibri" w:hAnsi="Calibri" w:cs="Calibri"/>
          <w:color w:val="000000" w:themeColor="text1"/>
          <w:sz w:val="22"/>
          <w:szCs w:val="22"/>
        </w:rPr>
        <w:t xml:space="preserve"> </w:t>
      </w:r>
      <w:r w:rsidRPr="001D7D5B" w:rsidR="001E45FA">
        <w:rPr>
          <w:rFonts w:ascii="Calibri" w:hAnsi="Calibri" w:cs="Calibri"/>
          <w:color w:val="000000" w:themeColor="text1"/>
          <w:sz w:val="22"/>
          <w:szCs w:val="22"/>
        </w:rPr>
        <w:t xml:space="preserve">department regarding the teaching, research, </w:t>
      </w:r>
      <w:r w:rsidRPr="001D7D5B" w:rsidR="00306AD8">
        <w:rPr>
          <w:rFonts w:ascii="Calibri" w:hAnsi="Calibri" w:cs="Calibri"/>
          <w:color w:val="000000" w:themeColor="text1"/>
          <w:sz w:val="22"/>
          <w:szCs w:val="22"/>
        </w:rPr>
        <w:t xml:space="preserve">and service.  The committee members are expected to keep in close communication with Professor [XXXX] </w:t>
      </w:r>
      <w:r w:rsidRPr="001D7D5B" w:rsidR="0080381C">
        <w:rPr>
          <w:rFonts w:ascii="Calibri" w:hAnsi="Calibri" w:cs="Calibri"/>
          <w:color w:val="000000" w:themeColor="text1"/>
          <w:sz w:val="22"/>
          <w:szCs w:val="22"/>
        </w:rPr>
        <w:t>regarding teaching, research</w:t>
      </w:r>
      <w:r w:rsidR="00FA474C">
        <w:rPr>
          <w:rFonts w:ascii="Calibri" w:hAnsi="Calibri" w:cs="Calibri"/>
          <w:color w:val="000000" w:themeColor="text1"/>
          <w:sz w:val="22"/>
          <w:szCs w:val="22"/>
        </w:rPr>
        <w:t>,</w:t>
      </w:r>
      <w:r w:rsidRPr="001D7D5B" w:rsidR="0080381C">
        <w:rPr>
          <w:rFonts w:ascii="Calibri" w:hAnsi="Calibri" w:cs="Calibri"/>
          <w:color w:val="000000" w:themeColor="text1"/>
          <w:sz w:val="22"/>
          <w:szCs w:val="22"/>
        </w:rPr>
        <w:t xml:space="preserve"> and service.</w:t>
      </w:r>
    </w:p>
    <w:p w:rsidRPr="001D7D5B" w:rsidR="00306AD8" w:rsidP="002110C9" w:rsidRDefault="00306AD8" w14:paraId="368506E6" w14:textId="28666E9D">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306AD8" w:rsidP="002110C9" w:rsidRDefault="00306AD8" w14:paraId="7CAE3454" w14:textId="10F7EF8F">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After re</w:t>
      </w:r>
      <w:r w:rsidRPr="001D7D5B" w:rsidR="0080381C">
        <w:rPr>
          <w:rFonts w:ascii="Calibri" w:hAnsi="Calibri" w:cs="Calibri"/>
          <w:color w:val="000000" w:themeColor="text1"/>
          <w:sz w:val="22"/>
          <w:szCs w:val="22"/>
        </w:rPr>
        <w:t xml:space="preserve">ceiving merit recommendations from the advisory committee, the Chairs of the two departments will consult to reach a common understanding of the progress and merit of Professor </w:t>
      </w:r>
      <w:r w:rsidRPr="001D7D5B" w:rsidR="004449F1">
        <w:rPr>
          <w:rFonts w:ascii="Calibri" w:hAnsi="Calibri" w:cs="Calibri"/>
          <w:color w:val="000000" w:themeColor="text1"/>
          <w:sz w:val="22"/>
          <w:szCs w:val="22"/>
        </w:rPr>
        <w:t>[XXXX].  If possible, this consultation should take place before the annual meeting that each Chair will have with Professor [XXXX</w:t>
      </w:r>
      <w:r w:rsidRPr="001D7D5B" w:rsidR="0015064B">
        <w:rPr>
          <w:rFonts w:ascii="Calibri" w:hAnsi="Calibri" w:cs="Calibri"/>
          <w:color w:val="000000" w:themeColor="text1"/>
          <w:sz w:val="22"/>
          <w:szCs w:val="22"/>
        </w:rPr>
        <w:t>]</w:t>
      </w:r>
    </w:p>
    <w:p w:rsidRPr="001D7D5B" w:rsidR="007400D8" w:rsidP="002110C9" w:rsidRDefault="007400D8" w14:paraId="47163ED1" w14:textId="77777777">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454DA6" w:rsidP="007400D8" w:rsidRDefault="00454DA6" w14:paraId="3E9B36A1" w14:textId="6EE6ED2A">
      <w:pPr>
        <w:tabs>
          <w:tab w:val="left" w:pos="810"/>
          <w:tab w:val="left" w:pos="1080"/>
          <w:tab w:val="left" w:pos="9360"/>
          <w:tab w:val="right" w:pos="9864"/>
        </w:tabs>
        <w:ind w:left="810"/>
        <w:rPr>
          <w:rFonts w:ascii="Calibri" w:hAnsi="Calibri" w:cs="Calibri"/>
          <w:color w:val="000000" w:themeColor="text1"/>
          <w:sz w:val="22"/>
          <w:szCs w:val="22"/>
        </w:rPr>
      </w:pPr>
      <w:r w:rsidRPr="001D7D5B">
        <w:rPr>
          <w:rFonts w:ascii="Calibri" w:hAnsi="Calibri" w:cs="Calibri"/>
          <w:color w:val="000000" w:themeColor="text1"/>
          <w:sz w:val="22"/>
          <w:szCs w:val="22"/>
        </w:rPr>
        <w:t xml:space="preserve">Merit reviews will be handled according to the policies of each </w:t>
      </w:r>
      <w:r w:rsidR="00FA474C">
        <w:rPr>
          <w:rFonts w:ascii="Calibri" w:hAnsi="Calibri" w:cs="Calibri"/>
          <w:color w:val="000000" w:themeColor="text1"/>
          <w:sz w:val="22"/>
          <w:szCs w:val="22"/>
        </w:rPr>
        <w:t>department</w:t>
      </w:r>
      <w:r w:rsidRPr="001D7D5B">
        <w:rPr>
          <w:rFonts w:ascii="Calibri" w:hAnsi="Calibri" w:cs="Calibri"/>
          <w:color w:val="000000" w:themeColor="text1"/>
          <w:sz w:val="22"/>
          <w:szCs w:val="22"/>
        </w:rPr>
        <w:t xml:space="preserve">.  </w:t>
      </w:r>
      <w:r w:rsidRPr="001D7D5B" w:rsidR="00E16D4A">
        <w:rPr>
          <w:rFonts w:ascii="Calibri" w:hAnsi="Calibri" w:cs="Calibri"/>
          <w:color w:val="000000" w:themeColor="text1"/>
          <w:sz w:val="22"/>
          <w:szCs w:val="22"/>
        </w:rPr>
        <w:t>When the reviews have been completed t</w:t>
      </w:r>
      <w:r w:rsidRPr="001D7D5B">
        <w:rPr>
          <w:rFonts w:ascii="Calibri" w:hAnsi="Calibri" w:cs="Calibri"/>
          <w:color w:val="000000" w:themeColor="text1"/>
          <w:sz w:val="22"/>
          <w:szCs w:val="22"/>
        </w:rPr>
        <w:t xml:space="preserve">he </w:t>
      </w:r>
      <w:r w:rsidRPr="001D7D5B" w:rsidR="00693D17">
        <w:rPr>
          <w:rFonts w:ascii="Calibri" w:hAnsi="Calibri" w:cs="Calibri"/>
          <w:color w:val="000000" w:themeColor="text1"/>
          <w:sz w:val="22"/>
          <w:szCs w:val="22"/>
        </w:rPr>
        <w:t>Chair</w:t>
      </w:r>
      <w:r w:rsidRPr="001D7D5B" w:rsidR="002A76D6">
        <w:rPr>
          <w:rFonts w:ascii="Calibri" w:hAnsi="Calibri" w:cs="Calibri"/>
          <w:color w:val="000000" w:themeColor="text1"/>
          <w:sz w:val="22"/>
          <w:szCs w:val="22"/>
        </w:rPr>
        <w:t>/Director</w:t>
      </w:r>
      <w:r w:rsidRPr="001D7D5B" w:rsidR="00693D17">
        <w:rPr>
          <w:rFonts w:ascii="Calibri" w:hAnsi="Calibri" w:cs="Calibri"/>
          <w:color w:val="000000" w:themeColor="text1"/>
          <w:sz w:val="22"/>
          <w:szCs w:val="22"/>
        </w:rPr>
        <w:t xml:space="preserve"> of </w:t>
      </w:r>
      <w:r w:rsidRPr="001D7D5B" w:rsidR="001710FD">
        <w:rPr>
          <w:rFonts w:ascii="Calibri" w:hAnsi="Calibri" w:cs="Calibri"/>
          <w:color w:val="000000" w:themeColor="text1"/>
          <w:sz w:val="22"/>
          <w:szCs w:val="22"/>
        </w:rPr>
        <w:t>[Dept1]</w:t>
      </w:r>
      <w:r w:rsidRPr="001D7D5B" w:rsidR="002A76D6">
        <w:rPr>
          <w:rFonts w:ascii="Calibri" w:hAnsi="Calibri" w:cs="Calibri"/>
          <w:color w:val="000000" w:themeColor="text1"/>
          <w:sz w:val="22"/>
          <w:szCs w:val="22"/>
        </w:rPr>
        <w:t xml:space="preserve"> </w:t>
      </w:r>
      <w:r w:rsidRPr="001D7D5B" w:rsidR="00693D17">
        <w:rPr>
          <w:rFonts w:ascii="Calibri" w:hAnsi="Calibri" w:cs="Calibri"/>
          <w:color w:val="000000" w:themeColor="text1"/>
          <w:sz w:val="22"/>
          <w:szCs w:val="22"/>
        </w:rPr>
        <w:t xml:space="preserve">and the </w:t>
      </w:r>
      <w:r w:rsidRPr="001D7D5B" w:rsidR="002A76D6">
        <w:rPr>
          <w:rFonts w:ascii="Calibri" w:hAnsi="Calibri" w:cs="Calibri"/>
          <w:color w:val="000000" w:themeColor="text1"/>
          <w:sz w:val="22"/>
          <w:szCs w:val="22"/>
        </w:rPr>
        <w:t>Chair/</w:t>
      </w:r>
      <w:r w:rsidRPr="001D7D5B" w:rsidR="00693D17">
        <w:rPr>
          <w:rFonts w:ascii="Calibri" w:hAnsi="Calibri" w:cs="Calibri"/>
          <w:color w:val="000000" w:themeColor="text1"/>
          <w:sz w:val="22"/>
          <w:szCs w:val="22"/>
        </w:rPr>
        <w:t xml:space="preserve">Director of </w:t>
      </w:r>
      <w:r w:rsidRPr="001D7D5B" w:rsidR="001710FD">
        <w:rPr>
          <w:rFonts w:ascii="Calibri" w:hAnsi="Calibri" w:cs="Calibri"/>
          <w:color w:val="000000" w:themeColor="text1"/>
          <w:sz w:val="22"/>
          <w:szCs w:val="22"/>
        </w:rPr>
        <w:t>[Dept2]</w:t>
      </w:r>
      <w:r w:rsidRPr="001D7D5B" w:rsidR="002A76D6">
        <w:rPr>
          <w:rFonts w:ascii="Calibri" w:hAnsi="Calibri" w:cs="Calibri"/>
          <w:color w:val="000000" w:themeColor="text1"/>
          <w:sz w:val="22"/>
          <w:szCs w:val="22"/>
        </w:rPr>
        <w:t xml:space="preserve"> </w:t>
      </w:r>
      <w:r w:rsidRPr="001D7D5B">
        <w:rPr>
          <w:rFonts w:ascii="Calibri" w:hAnsi="Calibri" w:cs="Calibri"/>
          <w:color w:val="000000" w:themeColor="text1"/>
          <w:sz w:val="22"/>
          <w:szCs w:val="22"/>
        </w:rPr>
        <w:t xml:space="preserve">will confer and agree on a salary </w:t>
      </w:r>
      <w:r w:rsidRPr="001D7D5B" w:rsidR="00F91EC1">
        <w:rPr>
          <w:rFonts w:ascii="Calibri" w:hAnsi="Calibri" w:cs="Calibri"/>
          <w:color w:val="000000" w:themeColor="text1"/>
          <w:sz w:val="22"/>
          <w:szCs w:val="22"/>
        </w:rPr>
        <w:t>increase</w:t>
      </w:r>
      <w:r w:rsidRPr="001D7D5B">
        <w:rPr>
          <w:rFonts w:ascii="Calibri" w:hAnsi="Calibri" w:cs="Calibri"/>
          <w:color w:val="000000" w:themeColor="text1"/>
          <w:sz w:val="22"/>
          <w:szCs w:val="22"/>
        </w:rPr>
        <w:t xml:space="preserve">.  Recommendations for salary </w:t>
      </w:r>
      <w:r w:rsidRPr="001D7D5B" w:rsidR="00F91EC1">
        <w:rPr>
          <w:rFonts w:ascii="Calibri" w:hAnsi="Calibri" w:cs="Calibri"/>
          <w:color w:val="000000" w:themeColor="text1"/>
          <w:sz w:val="22"/>
          <w:szCs w:val="22"/>
        </w:rPr>
        <w:t>increases</w:t>
      </w:r>
      <w:r w:rsidRPr="001D7D5B">
        <w:rPr>
          <w:rFonts w:ascii="Calibri" w:hAnsi="Calibri" w:cs="Calibri"/>
          <w:color w:val="000000" w:themeColor="text1"/>
          <w:sz w:val="22"/>
          <w:szCs w:val="22"/>
        </w:rPr>
        <w:t xml:space="preserve"> must take into account both merit and equity.  Both</w:t>
      </w:r>
      <w:r w:rsidRPr="001D7D5B" w:rsidR="002A76D6">
        <w:rPr>
          <w:rFonts w:ascii="Calibri" w:hAnsi="Calibri" w:cs="Calibri"/>
          <w:color w:val="000000" w:themeColor="text1"/>
          <w:sz w:val="22"/>
          <w:szCs w:val="22"/>
        </w:rPr>
        <w:t xml:space="preserve"> the Chairs/</w:t>
      </w:r>
      <w:r w:rsidRPr="001D7D5B" w:rsidR="00693D17">
        <w:rPr>
          <w:rFonts w:ascii="Calibri" w:hAnsi="Calibri" w:cs="Calibri"/>
          <w:color w:val="000000" w:themeColor="text1"/>
          <w:sz w:val="22"/>
          <w:szCs w:val="22"/>
        </w:rPr>
        <w:t>Director</w:t>
      </w:r>
      <w:r w:rsidRPr="001D7D5B" w:rsidR="002A76D6">
        <w:rPr>
          <w:rFonts w:ascii="Calibri" w:hAnsi="Calibri" w:cs="Calibri"/>
          <w:color w:val="000000" w:themeColor="text1"/>
          <w:sz w:val="22"/>
          <w:szCs w:val="22"/>
        </w:rPr>
        <w:t>s</w:t>
      </w:r>
      <w:r w:rsidRPr="001D7D5B" w:rsidR="00693D17">
        <w:rPr>
          <w:rFonts w:ascii="Calibri" w:hAnsi="Calibri" w:cs="Calibri"/>
          <w:color w:val="000000" w:themeColor="text1"/>
          <w:sz w:val="22"/>
          <w:szCs w:val="22"/>
        </w:rPr>
        <w:t xml:space="preserve"> </w:t>
      </w:r>
      <w:r w:rsidRPr="001D7D5B">
        <w:rPr>
          <w:rFonts w:ascii="Calibri" w:hAnsi="Calibri" w:cs="Calibri"/>
          <w:color w:val="000000" w:themeColor="text1"/>
          <w:sz w:val="22"/>
          <w:szCs w:val="22"/>
        </w:rPr>
        <w:t xml:space="preserve">will advise on the relative levels of merit and the amount of the salary </w:t>
      </w:r>
      <w:r w:rsidRPr="001D7D5B" w:rsidR="00F91EC1">
        <w:rPr>
          <w:rFonts w:ascii="Calibri" w:hAnsi="Calibri" w:cs="Calibri"/>
          <w:color w:val="000000" w:themeColor="text1"/>
          <w:sz w:val="22"/>
          <w:szCs w:val="22"/>
        </w:rPr>
        <w:t>increase</w:t>
      </w:r>
      <w:r w:rsidRPr="001D7D5B">
        <w:rPr>
          <w:rFonts w:ascii="Calibri" w:hAnsi="Calibri" w:cs="Calibri"/>
          <w:color w:val="000000" w:themeColor="text1"/>
          <w:sz w:val="22"/>
          <w:szCs w:val="22"/>
        </w:rPr>
        <w:t xml:space="preserve"> that should be given on the basis of merit.  Salary inequities will be considered relative to the salary profiles of both </w:t>
      </w:r>
      <w:r w:rsidR="00FA474C">
        <w:rPr>
          <w:rFonts w:ascii="Calibri" w:hAnsi="Calibri" w:cs="Calibri"/>
          <w:color w:val="000000" w:themeColor="text1"/>
          <w:sz w:val="22"/>
          <w:szCs w:val="22"/>
        </w:rPr>
        <w:t>department</w:t>
      </w:r>
      <w:r w:rsidRPr="001D7D5B">
        <w:rPr>
          <w:rFonts w:ascii="Calibri" w:hAnsi="Calibri" w:cs="Calibri"/>
          <w:color w:val="000000" w:themeColor="text1"/>
          <w:sz w:val="22"/>
          <w:szCs w:val="22"/>
        </w:rPr>
        <w:t>s.</w:t>
      </w:r>
    </w:p>
    <w:p w:rsidRPr="001D7D5B" w:rsidR="00396BDB" w:rsidP="002110C9" w:rsidRDefault="00396BDB" w14:paraId="65FC504A" w14:textId="1BA1103C">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396BDB" w:rsidP="002110C9" w:rsidRDefault="00F05267" w14:paraId="0CF8901D" w14:textId="57FAEE98">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5.</w:t>
      </w:r>
      <w:r w:rsidRPr="001D7D5B">
        <w:rPr>
          <w:rFonts w:ascii="Calibri" w:hAnsi="Calibri" w:cs="Calibri"/>
          <w:color w:val="000000" w:themeColor="text1"/>
          <w:sz w:val="22"/>
          <w:szCs w:val="22"/>
        </w:rPr>
        <w:tab/>
      </w:r>
      <w:r w:rsidRPr="001D7D5B">
        <w:rPr>
          <w:rFonts w:ascii="Calibri" w:hAnsi="Calibri" w:cs="Calibri"/>
          <w:b/>
          <w:bCs/>
          <w:color w:val="000000" w:themeColor="text1"/>
          <w:sz w:val="22"/>
          <w:szCs w:val="22"/>
          <w:u w:val="single"/>
        </w:rPr>
        <w:t>Reappointment</w:t>
      </w:r>
      <w:r w:rsidRPr="001D7D5B" w:rsidR="00AB30BE">
        <w:rPr>
          <w:rFonts w:ascii="Calibri" w:hAnsi="Calibri" w:cs="Calibri"/>
          <w:b/>
          <w:bCs/>
          <w:color w:val="000000" w:themeColor="text1"/>
          <w:sz w:val="22"/>
          <w:szCs w:val="22"/>
          <w:u w:val="single"/>
        </w:rPr>
        <w:t xml:space="preserve">: </w:t>
      </w:r>
    </w:p>
    <w:p w:rsidRPr="001D7D5B" w:rsidR="00AB30BE" w:rsidP="00AB30BE" w:rsidRDefault="00AB30BE" w14:paraId="6D5B876B" w14:textId="605A1154">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 xml:space="preserve">The advisory review committee will be charged with making a recommendation for reappointment as Assistant professor, when appropriate. Both departments will consider reappointment according to their </w:t>
      </w:r>
      <w:r w:rsidR="00FA474C">
        <w:rPr>
          <w:rFonts w:ascii="Calibri" w:hAnsi="Calibri" w:cs="Calibri"/>
          <w:color w:val="000000" w:themeColor="text1"/>
          <w:sz w:val="22"/>
          <w:szCs w:val="22"/>
        </w:rPr>
        <w:t>respective</w:t>
      </w:r>
      <w:r w:rsidRPr="001D7D5B" w:rsidR="00FA474C">
        <w:rPr>
          <w:rFonts w:ascii="Calibri" w:hAnsi="Calibri" w:cs="Calibri"/>
          <w:color w:val="000000" w:themeColor="text1"/>
          <w:sz w:val="22"/>
          <w:szCs w:val="22"/>
        </w:rPr>
        <w:t xml:space="preserve"> </w:t>
      </w:r>
      <w:r w:rsidRPr="001D7D5B">
        <w:rPr>
          <w:rFonts w:ascii="Calibri" w:hAnsi="Calibri" w:cs="Calibri"/>
          <w:color w:val="000000" w:themeColor="text1"/>
          <w:sz w:val="22"/>
          <w:szCs w:val="22"/>
        </w:rPr>
        <w:t xml:space="preserve">policies. If one </w:t>
      </w:r>
      <w:r w:rsidR="00FA474C">
        <w:rPr>
          <w:rFonts w:ascii="Calibri" w:hAnsi="Calibri" w:cs="Calibri"/>
          <w:color w:val="000000" w:themeColor="text1"/>
          <w:sz w:val="22"/>
          <w:szCs w:val="22"/>
        </w:rPr>
        <w:t>department</w:t>
      </w:r>
      <w:r w:rsidRPr="001D7D5B">
        <w:rPr>
          <w:rFonts w:ascii="Calibri" w:hAnsi="Calibri" w:cs="Calibri"/>
          <w:color w:val="000000" w:themeColor="text1"/>
          <w:sz w:val="22"/>
          <w:szCs w:val="22"/>
        </w:rPr>
        <w:t xml:space="preserve"> supports reappointment while the other </w:t>
      </w:r>
      <w:r w:rsidR="00FA474C">
        <w:rPr>
          <w:rFonts w:ascii="Calibri" w:hAnsi="Calibri" w:cs="Calibri"/>
          <w:color w:val="000000" w:themeColor="text1"/>
          <w:sz w:val="22"/>
          <w:szCs w:val="22"/>
        </w:rPr>
        <w:t>department</w:t>
      </w:r>
      <w:r w:rsidRPr="001D7D5B">
        <w:rPr>
          <w:rFonts w:ascii="Calibri" w:hAnsi="Calibri" w:cs="Calibri"/>
          <w:color w:val="000000" w:themeColor="text1"/>
          <w:sz w:val="22"/>
          <w:szCs w:val="22"/>
        </w:rPr>
        <w:t xml:space="preserve"> does not, Professor [XXXX] </w:t>
      </w:r>
      <w:r w:rsidR="00482ED1">
        <w:rPr>
          <w:rFonts w:ascii="Calibri" w:hAnsi="Calibri" w:cs="Calibri"/>
          <w:color w:val="000000" w:themeColor="text1"/>
          <w:sz w:val="22"/>
          <w:szCs w:val="22"/>
        </w:rPr>
        <w:t>can</w:t>
      </w:r>
      <w:r w:rsidRPr="001D7D5B">
        <w:rPr>
          <w:rFonts w:ascii="Calibri" w:hAnsi="Calibri" w:cs="Calibri"/>
          <w:color w:val="000000" w:themeColor="text1"/>
          <w:sz w:val="22"/>
          <w:szCs w:val="22"/>
        </w:rPr>
        <w:t xml:space="preserve"> be reappointed at </w:t>
      </w:r>
      <w:r w:rsidR="0083504B">
        <w:rPr>
          <w:rFonts w:ascii="Calibri" w:hAnsi="Calibri" w:cs="Calibri"/>
          <w:color w:val="000000" w:themeColor="text1"/>
          <w:sz w:val="22"/>
          <w:szCs w:val="22"/>
        </w:rPr>
        <w:t>one hundred percent (</w:t>
      </w:r>
      <w:r w:rsidRPr="001D7D5B">
        <w:rPr>
          <w:rFonts w:ascii="Calibri" w:hAnsi="Calibri" w:cs="Calibri"/>
          <w:color w:val="000000" w:themeColor="text1"/>
          <w:sz w:val="22"/>
          <w:szCs w:val="22"/>
        </w:rPr>
        <w:t>100%</w:t>
      </w:r>
      <w:r w:rsidR="0083504B">
        <w:rPr>
          <w:rFonts w:ascii="Calibri" w:hAnsi="Calibri" w:cs="Calibri"/>
          <w:color w:val="000000" w:themeColor="text1"/>
          <w:sz w:val="22"/>
          <w:szCs w:val="22"/>
        </w:rPr>
        <w:t>)</w:t>
      </w:r>
      <w:r w:rsidRPr="001D7D5B">
        <w:rPr>
          <w:rFonts w:ascii="Calibri" w:hAnsi="Calibri" w:cs="Calibri"/>
          <w:color w:val="000000" w:themeColor="text1"/>
          <w:sz w:val="22"/>
          <w:szCs w:val="22"/>
        </w:rPr>
        <w:t xml:space="preserve"> in the department that voted positively</w:t>
      </w:r>
      <w:r w:rsidR="00482ED1">
        <w:rPr>
          <w:rFonts w:ascii="Calibri" w:hAnsi="Calibri" w:cs="Calibri"/>
          <w:color w:val="000000" w:themeColor="text1"/>
          <w:sz w:val="22"/>
          <w:szCs w:val="22"/>
        </w:rPr>
        <w:t xml:space="preserve">, </w:t>
      </w:r>
      <w:r w:rsidR="00E77DDB">
        <w:rPr>
          <w:rFonts w:ascii="Calibri" w:hAnsi="Calibri" w:cs="Calibri"/>
          <w:color w:val="000000" w:themeColor="text1"/>
          <w:sz w:val="22"/>
          <w:szCs w:val="22"/>
        </w:rPr>
        <w:t xml:space="preserve">with the concurrence </w:t>
      </w:r>
      <w:r w:rsidR="001121E3">
        <w:rPr>
          <w:rFonts w:ascii="Calibri" w:hAnsi="Calibri" w:cs="Calibri"/>
          <w:color w:val="000000" w:themeColor="text1"/>
          <w:sz w:val="22"/>
          <w:szCs w:val="22"/>
        </w:rPr>
        <w:t>of the relevant department faculty and Dean</w:t>
      </w:r>
      <w:r w:rsidRPr="001D7D5B">
        <w:rPr>
          <w:rFonts w:ascii="Calibri" w:hAnsi="Calibri" w:cs="Calibri"/>
          <w:color w:val="000000" w:themeColor="text1"/>
          <w:sz w:val="22"/>
          <w:szCs w:val="22"/>
        </w:rPr>
        <w:t>. The shared funding of Professor [</w:t>
      </w:r>
      <w:r w:rsidRPr="001D7D5B" w:rsidR="000B5C82">
        <w:rPr>
          <w:rFonts w:ascii="Calibri" w:hAnsi="Calibri" w:cs="Calibri"/>
          <w:color w:val="000000" w:themeColor="text1"/>
          <w:sz w:val="22"/>
          <w:szCs w:val="22"/>
        </w:rPr>
        <w:t>XXXX]</w:t>
      </w:r>
      <w:r w:rsidRPr="001D7D5B">
        <w:rPr>
          <w:rFonts w:ascii="Calibri" w:hAnsi="Calibri" w:cs="Calibri"/>
          <w:color w:val="000000" w:themeColor="text1"/>
          <w:sz w:val="22"/>
          <w:szCs w:val="22"/>
        </w:rPr>
        <w:t>'s salary will remain in place for two academic years after the reappointment begins, or less by mutual agreement of the Deans of the two Colleges.</w:t>
      </w:r>
    </w:p>
    <w:p w:rsidRPr="001D7D5B" w:rsidR="00454DA6" w:rsidP="007B135F" w:rsidRDefault="00454DA6" w14:paraId="638B9CAC" w14:textId="77777777">
      <w:pPr>
        <w:tabs>
          <w:tab w:val="left" w:pos="810"/>
          <w:tab w:val="left" w:pos="1080"/>
          <w:tab w:val="left" w:pos="9360"/>
          <w:tab w:val="right" w:pos="9864"/>
        </w:tabs>
        <w:rPr>
          <w:rFonts w:ascii="Calibri" w:hAnsi="Calibri" w:cs="Calibri"/>
          <w:color w:val="000000" w:themeColor="text1"/>
          <w:sz w:val="22"/>
          <w:szCs w:val="22"/>
        </w:rPr>
      </w:pPr>
    </w:p>
    <w:p w:rsidR="00FA474C" w:rsidP="00733FA9" w:rsidRDefault="00454DA6" w14:paraId="66A6F567" w14:textId="77777777">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 xml:space="preserve">6. </w:t>
      </w:r>
      <w:r w:rsidRPr="001D7D5B" w:rsidR="002110C9">
        <w:rPr>
          <w:rFonts w:ascii="Calibri" w:hAnsi="Calibri" w:cs="Calibri"/>
          <w:color w:val="000000" w:themeColor="text1"/>
          <w:sz w:val="22"/>
          <w:szCs w:val="22"/>
        </w:rPr>
        <w:tab/>
      </w:r>
      <w:r w:rsidRPr="001D7D5B">
        <w:rPr>
          <w:rFonts w:ascii="Calibri" w:hAnsi="Calibri" w:cs="Calibri"/>
          <w:b/>
          <w:color w:val="000000" w:themeColor="text1"/>
          <w:sz w:val="22"/>
          <w:szCs w:val="22"/>
          <w:u w:val="single"/>
        </w:rPr>
        <w:t>Tenure</w:t>
      </w:r>
      <w:r w:rsidRPr="001D7D5B" w:rsidR="00396BDB">
        <w:rPr>
          <w:rFonts w:ascii="Calibri" w:hAnsi="Calibri" w:cs="Calibri"/>
          <w:b/>
          <w:color w:val="000000" w:themeColor="text1"/>
          <w:sz w:val="22"/>
          <w:szCs w:val="22"/>
          <w:u w:val="single"/>
        </w:rPr>
        <w:t xml:space="preserve"> and Promotion</w:t>
      </w:r>
      <w:r w:rsidRPr="001D7D5B" w:rsidR="002110C9">
        <w:rPr>
          <w:rFonts w:ascii="Calibri" w:hAnsi="Calibri" w:cs="Calibri"/>
          <w:b/>
          <w:color w:val="000000" w:themeColor="text1"/>
          <w:sz w:val="22"/>
          <w:szCs w:val="22"/>
          <w:u w:val="single"/>
        </w:rPr>
        <w:t>:</w:t>
      </w:r>
      <w:r w:rsidRPr="001D7D5B" w:rsidR="002110C9">
        <w:rPr>
          <w:rFonts w:ascii="Calibri" w:hAnsi="Calibri" w:cs="Calibri"/>
          <w:color w:val="000000" w:themeColor="text1"/>
          <w:sz w:val="22"/>
          <w:szCs w:val="22"/>
        </w:rPr>
        <w:t xml:space="preserve"> </w:t>
      </w:r>
    </w:p>
    <w:p w:rsidRPr="001D7D5B" w:rsidR="00454DA6" w:rsidP="00733FA9" w:rsidRDefault="00FA474C" w14:paraId="7E0658AF" w14:textId="67CE15B7">
      <w:pPr>
        <w:tabs>
          <w:tab w:val="left" w:pos="810"/>
          <w:tab w:val="left" w:pos="1080"/>
          <w:tab w:val="left" w:pos="9360"/>
          <w:tab w:val="right" w:pos="9864"/>
        </w:tabs>
        <w:ind w:left="810" w:hanging="450"/>
        <w:rPr>
          <w:rFonts w:ascii="Calibri" w:hAnsi="Calibri" w:cs="Calibri"/>
          <w:color w:val="000000" w:themeColor="text1"/>
          <w:sz w:val="22"/>
          <w:szCs w:val="22"/>
        </w:rPr>
      </w:pPr>
      <w:r>
        <w:rPr>
          <w:rFonts w:ascii="Calibri" w:hAnsi="Calibri" w:cs="Calibri"/>
          <w:color w:val="000000" w:themeColor="text1"/>
          <w:sz w:val="22"/>
          <w:szCs w:val="22"/>
        </w:rPr>
        <w:lastRenderedPageBreak/>
        <w:tab/>
      </w:r>
      <w:r>
        <w:rPr>
          <w:rFonts w:ascii="Calibri" w:hAnsi="Calibri" w:cs="Calibri"/>
          <w:color w:val="000000" w:themeColor="text1"/>
          <w:sz w:val="22"/>
          <w:szCs w:val="22"/>
        </w:rPr>
        <w:t xml:space="preserve">In accordance with the then prevailing rules around tenure, </w:t>
      </w:r>
      <w:r w:rsidRPr="001D7D5B" w:rsidR="005766BA">
        <w:rPr>
          <w:rFonts w:ascii="Calibri" w:hAnsi="Calibri" w:cs="Calibri"/>
          <w:color w:val="000000" w:themeColor="text1"/>
          <w:sz w:val="22"/>
          <w:szCs w:val="22"/>
        </w:rPr>
        <w:t xml:space="preserve">Professor </w:t>
      </w:r>
      <w:r w:rsidRPr="001D7D5B" w:rsidR="001710FD">
        <w:rPr>
          <w:rFonts w:ascii="Calibri" w:hAnsi="Calibri" w:cs="Calibri"/>
          <w:color w:val="000000" w:themeColor="text1"/>
          <w:sz w:val="22"/>
          <w:szCs w:val="22"/>
        </w:rPr>
        <w:t>[XX</w:t>
      </w:r>
      <w:r w:rsidR="002457FC">
        <w:rPr>
          <w:rFonts w:ascii="Calibri" w:hAnsi="Calibri" w:cs="Calibri"/>
          <w:color w:val="000000" w:themeColor="text1"/>
          <w:sz w:val="22"/>
          <w:szCs w:val="22"/>
        </w:rPr>
        <w:t>X</w:t>
      </w:r>
      <w:r w:rsidRPr="001D7D5B" w:rsidR="001710FD">
        <w:rPr>
          <w:rFonts w:ascii="Calibri" w:hAnsi="Calibri" w:cs="Calibri"/>
          <w:color w:val="000000" w:themeColor="text1"/>
          <w:sz w:val="22"/>
          <w:szCs w:val="22"/>
        </w:rPr>
        <w:t>X]</w:t>
      </w:r>
      <w:r w:rsidR="004A07EF">
        <w:rPr>
          <w:rFonts w:ascii="Calibri" w:hAnsi="Calibri" w:cs="Calibri"/>
          <w:color w:val="000000" w:themeColor="text1"/>
          <w:sz w:val="22"/>
          <w:szCs w:val="22"/>
        </w:rPr>
        <w:t xml:space="preserve"> </w:t>
      </w:r>
      <w:r w:rsidRPr="001D7D5B" w:rsidR="00AB7B76">
        <w:rPr>
          <w:rFonts w:ascii="Calibri" w:hAnsi="Calibri" w:cs="Calibri"/>
          <w:color w:val="000000" w:themeColor="text1"/>
          <w:sz w:val="22"/>
          <w:szCs w:val="22"/>
        </w:rPr>
        <w:t xml:space="preserve">will </w:t>
      </w:r>
      <w:r w:rsidRPr="001D7D5B" w:rsidR="00733FA9">
        <w:rPr>
          <w:rFonts w:ascii="Calibri" w:hAnsi="Calibri" w:cs="Calibri"/>
          <w:color w:val="000000" w:themeColor="text1"/>
          <w:sz w:val="22"/>
          <w:szCs w:val="22"/>
        </w:rPr>
        <w:t>have</w:t>
      </w:r>
      <w:r w:rsidR="00EE6264">
        <w:rPr>
          <w:rFonts w:ascii="Calibri" w:hAnsi="Calibri" w:cs="Calibri"/>
          <w:color w:val="000000" w:themeColor="text1"/>
          <w:sz w:val="22"/>
          <w:szCs w:val="22"/>
        </w:rPr>
        <w:t>, or be eligible for upon promotion,</w:t>
      </w:r>
      <w:r w:rsidRPr="001D7D5B" w:rsidR="00733FA9">
        <w:rPr>
          <w:rFonts w:ascii="Calibri" w:hAnsi="Calibri" w:cs="Calibri"/>
          <w:color w:val="000000" w:themeColor="text1"/>
          <w:sz w:val="22"/>
          <w:szCs w:val="22"/>
        </w:rPr>
        <w:t xml:space="preserve"> </w:t>
      </w:r>
      <w:r w:rsidRPr="001D7D5B" w:rsidR="00AB7B76">
        <w:rPr>
          <w:rFonts w:ascii="Calibri" w:hAnsi="Calibri" w:cs="Calibri"/>
          <w:color w:val="000000" w:themeColor="text1"/>
          <w:sz w:val="22"/>
          <w:szCs w:val="22"/>
        </w:rPr>
        <w:t>a</w:t>
      </w:r>
      <w:r w:rsidR="0083504B">
        <w:rPr>
          <w:rFonts w:ascii="Calibri" w:hAnsi="Calibri" w:cs="Calibri"/>
          <w:color w:val="000000" w:themeColor="text1"/>
          <w:sz w:val="22"/>
          <w:szCs w:val="22"/>
        </w:rPr>
        <w:t xml:space="preserve"> fifty percent</w:t>
      </w:r>
      <w:r w:rsidRPr="001D7D5B" w:rsidR="00AB7B76">
        <w:rPr>
          <w:rFonts w:ascii="Calibri" w:hAnsi="Calibri" w:cs="Calibri"/>
          <w:color w:val="000000" w:themeColor="text1"/>
          <w:sz w:val="22"/>
          <w:szCs w:val="22"/>
        </w:rPr>
        <w:t xml:space="preserve"> </w:t>
      </w:r>
      <w:r w:rsidR="0083504B">
        <w:rPr>
          <w:rFonts w:ascii="Calibri" w:hAnsi="Calibri" w:cs="Calibri"/>
          <w:color w:val="000000" w:themeColor="text1"/>
          <w:sz w:val="22"/>
          <w:szCs w:val="22"/>
        </w:rPr>
        <w:t>(</w:t>
      </w:r>
      <w:r w:rsidRPr="001D7D5B" w:rsidR="00AB7B76">
        <w:rPr>
          <w:rFonts w:ascii="Calibri" w:hAnsi="Calibri" w:cs="Calibri"/>
          <w:color w:val="000000" w:themeColor="text1"/>
          <w:sz w:val="22"/>
          <w:szCs w:val="22"/>
        </w:rPr>
        <w:t>50%</w:t>
      </w:r>
      <w:r w:rsidR="0083504B">
        <w:rPr>
          <w:rFonts w:ascii="Calibri" w:hAnsi="Calibri" w:cs="Calibri"/>
          <w:color w:val="000000" w:themeColor="text1"/>
          <w:sz w:val="22"/>
          <w:szCs w:val="22"/>
        </w:rPr>
        <w:t>)</w:t>
      </w:r>
      <w:r w:rsidRPr="001D7D5B" w:rsidR="00AB7B76">
        <w:rPr>
          <w:rFonts w:ascii="Calibri" w:hAnsi="Calibri" w:cs="Calibri"/>
          <w:color w:val="000000" w:themeColor="text1"/>
          <w:sz w:val="22"/>
          <w:szCs w:val="22"/>
        </w:rPr>
        <w:t xml:space="preserve"> tenure share in </w:t>
      </w:r>
      <w:r w:rsidRPr="001D7D5B" w:rsidR="001710FD">
        <w:rPr>
          <w:rFonts w:ascii="Calibri" w:hAnsi="Calibri" w:cs="Calibri"/>
          <w:color w:val="000000" w:themeColor="text1"/>
          <w:sz w:val="22"/>
          <w:szCs w:val="22"/>
        </w:rPr>
        <w:t>[Dept1]</w:t>
      </w:r>
      <w:r w:rsidRPr="001D7D5B" w:rsidR="002A76D6">
        <w:rPr>
          <w:rFonts w:ascii="Calibri" w:hAnsi="Calibri" w:cs="Calibri"/>
          <w:color w:val="000000" w:themeColor="text1"/>
          <w:sz w:val="22"/>
          <w:szCs w:val="22"/>
        </w:rPr>
        <w:t xml:space="preserve"> </w:t>
      </w:r>
      <w:r w:rsidRPr="001D7D5B" w:rsidR="00AB7B76">
        <w:rPr>
          <w:rFonts w:ascii="Calibri" w:hAnsi="Calibri" w:cs="Calibri"/>
          <w:color w:val="000000" w:themeColor="text1"/>
          <w:sz w:val="22"/>
          <w:szCs w:val="22"/>
        </w:rPr>
        <w:t xml:space="preserve">and a </w:t>
      </w:r>
      <w:r w:rsidR="0083504B">
        <w:rPr>
          <w:rFonts w:ascii="Calibri" w:hAnsi="Calibri" w:cs="Calibri"/>
          <w:color w:val="000000" w:themeColor="text1"/>
          <w:sz w:val="22"/>
          <w:szCs w:val="22"/>
        </w:rPr>
        <w:t>fifty percent (</w:t>
      </w:r>
      <w:r w:rsidRPr="001D7D5B" w:rsidR="00AB7B76">
        <w:rPr>
          <w:rFonts w:ascii="Calibri" w:hAnsi="Calibri" w:cs="Calibri"/>
          <w:color w:val="000000" w:themeColor="text1"/>
          <w:sz w:val="22"/>
          <w:szCs w:val="22"/>
        </w:rPr>
        <w:t>50%</w:t>
      </w:r>
      <w:r w:rsidR="0083504B">
        <w:rPr>
          <w:rFonts w:ascii="Calibri" w:hAnsi="Calibri" w:cs="Calibri"/>
          <w:color w:val="000000" w:themeColor="text1"/>
          <w:sz w:val="22"/>
          <w:szCs w:val="22"/>
        </w:rPr>
        <w:t>)</w:t>
      </w:r>
      <w:r w:rsidRPr="001D7D5B" w:rsidR="00AB7B76">
        <w:rPr>
          <w:rFonts w:ascii="Calibri" w:hAnsi="Calibri" w:cs="Calibri"/>
          <w:color w:val="000000" w:themeColor="text1"/>
          <w:sz w:val="22"/>
          <w:szCs w:val="22"/>
        </w:rPr>
        <w:t xml:space="preserve"> tenure share in </w:t>
      </w:r>
      <w:r w:rsidRPr="001D7D5B" w:rsidR="001710FD">
        <w:rPr>
          <w:rFonts w:ascii="Calibri" w:hAnsi="Calibri" w:cs="Calibri"/>
          <w:color w:val="000000" w:themeColor="text1"/>
          <w:sz w:val="22"/>
          <w:szCs w:val="22"/>
        </w:rPr>
        <w:t>[Dept2</w:t>
      </w:r>
      <w:r w:rsidR="00EE6264">
        <w:rPr>
          <w:rFonts w:ascii="Calibri" w:hAnsi="Calibri" w:cs="Calibri"/>
          <w:color w:val="000000" w:themeColor="text1"/>
          <w:sz w:val="22"/>
          <w:szCs w:val="22"/>
        </w:rPr>
        <w:t>]</w:t>
      </w:r>
    </w:p>
    <w:p w:rsidRPr="001D7D5B" w:rsidR="00874F9E" w:rsidP="00733FA9" w:rsidRDefault="00874F9E" w14:paraId="16B28E1F" w14:textId="5B02E85E">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874F9E" w:rsidP="00874F9E" w:rsidRDefault="00874F9E" w14:paraId="1322D649" w14:textId="3A94CB02">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The advisory review committee will be charged with making a recommendation for a tenure decision</w:t>
      </w:r>
      <w:r w:rsidR="00A059F8">
        <w:rPr>
          <w:rFonts w:ascii="Calibri" w:hAnsi="Calibri" w:cs="Calibri"/>
          <w:color w:val="000000" w:themeColor="text1"/>
          <w:sz w:val="22"/>
          <w:szCs w:val="22"/>
        </w:rPr>
        <w:t>.</w:t>
      </w:r>
      <w:r w:rsidRPr="001D7D5B">
        <w:rPr>
          <w:rFonts w:ascii="Calibri" w:hAnsi="Calibri" w:cs="Calibri"/>
          <w:color w:val="000000" w:themeColor="text1"/>
          <w:sz w:val="22"/>
          <w:szCs w:val="22"/>
        </w:rPr>
        <w:t xml:space="preserve"> </w:t>
      </w:r>
      <w:r w:rsidR="00A059F8">
        <w:rPr>
          <w:rFonts w:ascii="Calibri" w:hAnsi="Calibri" w:cs="Calibri"/>
          <w:color w:val="000000" w:themeColor="text1"/>
          <w:sz w:val="22"/>
          <w:szCs w:val="22"/>
        </w:rPr>
        <w:t>W</w:t>
      </w:r>
      <w:r w:rsidRPr="001D7D5B">
        <w:rPr>
          <w:rFonts w:ascii="Calibri" w:hAnsi="Calibri" w:cs="Calibri"/>
          <w:color w:val="000000" w:themeColor="text1"/>
          <w:sz w:val="22"/>
          <w:szCs w:val="22"/>
        </w:rPr>
        <w:t>ith the concurrence of the two Chairs,</w:t>
      </w:r>
      <w:r w:rsidR="007B65F0">
        <w:rPr>
          <w:rFonts w:ascii="Calibri" w:hAnsi="Calibri" w:cs="Calibri"/>
          <w:color w:val="000000" w:themeColor="text1"/>
          <w:sz w:val="22"/>
          <w:szCs w:val="22"/>
        </w:rPr>
        <w:t xml:space="preserve"> </w:t>
      </w:r>
      <w:r w:rsidR="00A059F8">
        <w:rPr>
          <w:rFonts w:ascii="Calibri" w:hAnsi="Calibri" w:cs="Calibri"/>
          <w:color w:val="000000" w:themeColor="text1"/>
          <w:sz w:val="22"/>
          <w:szCs w:val="22"/>
        </w:rPr>
        <w:t xml:space="preserve">or at the initiative of the </w:t>
      </w:r>
      <w:r w:rsidR="007B65F0">
        <w:rPr>
          <w:rFonts w:ascii="Calibri" w:hAnsi="Calibri" w:cs="Calibri"/>
          <w:color w:val="000000" w:themeColor="text1"/>
          <w:sz w:val="22"/>
          <w:szCs w:val="22"/>
        </w:rPr>
        <w:t>Professor [XXX] as allowed by faculty code,</w:t>
      </w:r>
      <w:r w:rsidRPr="001D7D5B">
        <w:rPr>
          <w:rFonts w:ascii="Calibri" w:hAnsi="Calibri" w:cs="Calibri"/>
          <w:color w:val="000000" w:themeColor="text1"/>
          <w:sz w:val="22"/>
          <w:szCs w:val="22"/>
        </w:rPr>
        <w:t xml:space="preserve"> the tenure process will be initiated: a dossier on Professor [XXX] will be prepared and external letters of evaluation will be requested by the majority department Chair in consultation with the minority department Chair. It is expected that the same dossier and external letters will be used by both departments. Both departments will follow their usual procedures for tenure decisions.</w:t>
      </w:r>
    </w:p>
    <w:p w:rsidRPr="001D7D5B" w:rsidR="00874F9E" w:rsidP="00874F9E" w:rsidRDefault="00874F9E" w14:paraId="3A836B5D" w14:textId="77777777">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874F9E" w:rsidP="00874F9E" w:rsidRDefault="00874F9E" w14:paraId="5EBA9524" w14:textId="517079C3">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If both departments recommend tenure, then the Deans of the two Colleges will be asked to approve tenure for the joint appointment.</w:t>
      </w:r>
    </w:p>
    <w:p w:rsidRPr="001D7D5B" w:rsidR="00874F9E" w:rsidP="00874F9E" w:rsidRDefault="00874F9E" w14:paraId="36F8756C" w14:textId="77777777">
      <w:pPr>
        <w:tabs>
          <w:tab w:val="left" w:pos="810"/>
          <w:tab w:val="left" w:pos="1080"/>
          <w:tab w:val="left" w:pos="9360"/>
          <w:tab w:val="right" w:pos="9864"/>
        </w:tabs>
        <w:ind w:left="810" w:hanging="450"/>
        <w:rPr>
          <w:rFonts w:ascii="Calibri" w:hAnsi="Calibri" w:cs="Calibri"/>
          <w:color w:val="000000" w:themeColor="text1"/>
          <w:sz w:val="22"/>
          <w:szCs w:val="22"/>
        </w:rPr>
      </w:pPr>
    </w:p>
    <w:p w:rsidRPr="001D7D5B" w:rsidR="00874F9E" w:rsidP="00874F9E" w:rsidRDefault="00874F9E" w14:paraId="74BD86EC" w14:textId="6823FCF9">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ab/>
      </w:r>
      <w:r w:rsidRPr="001D7D5B">
        <w:rPr>
          <w:rFonts w:ascii="Calibri" w:hAnsi="Calibri" w:cs="Calibri"/>
          <w:color w:val="000000" w:themeColor="text1"/>
          <w:sz w:val="22"/>
          <w:szCs w:val="22"/>
        </w:rPr>
        <w:t>If one department approves tenure and the other denies it, then Professor [XX</w:t>
      </w:r>
      <w:r w:rsidR="002457FC">
        <w:rPr>
          <w:rFonts w:ascii="Calibri" w:hAnsi="Calibri" w:cs="Calibri"/>
          <w:color w:val="000000" w:themeColor="text1"/>
          <w:sz w:val="22"/>
          <w:szCs w:val="22"/>
        </w:rPr>
        <w:t>X</w:t>
      </w:r>
      <w:r w:rsidRPr="001D7D5B">
        <w:rPr>
          <w:rFonts w:ascii="Calibri" w:hAnsi="Calibri" w:cs="Calibri"/>
          <w:color w:val="000000" w:themeColor="text1"/>
          <w:sz w:val="22"/>
          <w:szCs w:val="22"/>
        </w:rPr>
        <w:t xml:space="preserve">X] will revert to a single-department appointment in the department that voted </w:t>
      </w:r>
      <w:proofErr w:type="gramStart"/>
      <w:r w:rsidRPr="001D7D5B">
        <w:rPr>
          <w:rFonts w:ascii="Calibri" w:hAnsi="Calibri" w:cs="Calibri"/>
          <w:color w:val="000000" w:themeColor="text1"/>
          <w:sz w:val="22"/>
          <w:szCs w:val="22"/>
        </w:rPr>
        <w:t>yes</w:t>
      </w:r>
      <w:proofErr w:type="gramEnd"/>
      <w:r w:rsidRPr="001D7D5B">
        <w:rPr>
          <w:rFonts w:ascii="Calibri" w:hAnsi="Calibri" w:cs="Calibri"/>
          <w:color w:val="000000" w:themeColor="text1"/>
          <w:sz w:val="22"/>
          <w:szCs w:val="22"/>
        </w:rPr>
        <w:t xml:space="preserve"> and the appropriate College will be asked to approve tenure for a single-department appointment. The shared</w:t>
      </w:r>
      <w:r w:rsidR="00FA474C">
        <w:rPr>
          <w:rFonts w:ascii="Calibri" w:hAnsi="Calibri" w:cs="Calibri"/>
          <w:color w:val="000000" w:themeColor="text1"/>
          <w:sz w:val="22"/>
          <w:szCs w:val="22"/>
        </w:rPr>
        <w:t xml:space="preserve"> salary</w:t>
      </w:r>
      <w:r w:rsidRPr="001D7D5B">
        <w:rPr>
          <w:rFonts w:ascii="Calibri" w:hAnsi="Calibri" w:cs="Calibri"/>
          <w:color w:val="000000" w:themeColor="text1"/>
          <w:sz w:val="22"/>
          <w:szCs w:val="22"/>
        </w:rPr>
        <w:t xml:space="preserve"> funding will remain in place for two academic years after the tenured appointment begins, or less by mutual agreement of the Deans of the two Colleges.</w:t>
      </w:r>
    </w:p>
    <w:p w:rsidRPr="001D7D5B" w:rsidR="00874F9E" w:rsidP="00874F9E" w:rsidRDefault="00874F9E" w14:paraId="25EE1202" w14:textId="77777777">
      <w:pPr>
        <w:tabs>
          <w:tab w:val="left" w:pos="810"/>
          <w:tab w:val="left" w:pos="1080"/>
          <w:tab w:val="left" w:pos="9360"/>
          <w:tab w:val="right" w:pos="9864"/>
        </w:tabs>
        <w:ind w:left="810" w:hanging="450"/>
        <w:rPr>
          <w:rFonts w:ascii="Calibri" w:hAnsi="Calibri" w:cs="Calibri"/>
          <w:color w:val="000000" w:themeColor="text1"/>
          <w:sz w:val="22"/>
          <w:szCs w:val="22"/>
        </w:rPr>
      </w:pPr>
    </w:p>
    <w:p w:rsidRPr="00FF4581" w:rsidR="00874F9E" w:rsidRDefault="00874F9E" w14:paraId="19994554" w14:textId="7A689BDD">
      <w:pPr>
        <w:tabs>
          <w:tab w:val="left" w:pos="810"/>
          <w:tab w:val="left" w:pos="1080"/>
          <w:tab w:val="left" w:pos="9360"/>
          <w:tab w:val="right" w:pos="9864"/>
        </w:tabs>
        <w:ind w:left="810" w:hanging="450"/>
        <w:rPr>
          <w:rFonts w:ascii="Calibri" w:hAnsi="Calibri" w:cs="Calibri"/>
          <w:color w:val="FF0000"/>
          <w:sz w:val="22"/>
          <w:szCs w:val="22"/>
        </w:rPr>
      </w:pPr>
      <w:r w:rsidRPr="001D7D5B">
        <w:rPr>
          <w:rFonts w:ascii="Calibri" w:hAnsi="Calibri" w:cs="Calibri"/>
          <w:color w:val="000000" w:themeColor="text1"/>
          <w:sz w:val="22"/>
          <w:szCs w:val="22"/>
        </w:rPr>
        <w:tab/>
      </w:r>
      <w:r w:rsidR="00B77AE7">
        <w:rPr>
          <w:rFonts w:ascii="Calibri" w:hAnsi="Calibri" w:cs="Calibri"/>
          <w:color w:val="000000" w:themeColor="text1"/>
          <w:sz w:val="22"/>
          <w:szCs w:val="22"/>
        </w:rPr>
        <w:t>Consideration for p</w:t>
      </w:r>
      <w:r w:rsidRPr="001D7D5B">
        <w:rPr>
          <w:rFonts w:ascii="Calibri" w:hAnsi="Calibri" w:cs="Calibri"/>
          <w:color w:val="000000" w:themeColor="text1"/>
          <w:sz w:val="22"/>
          <w:szCs w:val="22"/>
        </w:rPr>
        <w:t>romotion to Full Professor for a joint appointment</w:t>
      </w:r>
      <w:r w:rsidR="00EA34F0">
        <w:rPr>
          <w:rFonts w:ascii="Calibri" w:hAnsi="Calibri" w:cs="Calibri"/>
          <w:color w:val="000000" w:themeColor="text1"/>
          <w:sz w:val="22"/>
          <w:szCs w:val="22"/>
        </w:rPr>
        <w:t xml:space="preserve"> of</w:t>
      </w:r>
      <w:r w:rsidRPr="001D7D5B">
        <w:rPr>
          <w:rFonts w:ascii="Calibri" w:hAnsi="Calibri" w:cs="Calibri"/>
          <w:color w:val="000000" w:themeColor="text1"/>
          <w:sz w:val="22"/>
          <w:szCs w:val="22"/>
        </w:rPr>
        <w:t xml:space="preserve"> </w:t>
      </w:r>
      <w:r w:rsidR="00B77AE7">
        <w:rPr>
          <w:rFonts w:ascii="Calibri" w:hAnsi="Calibri" w:cs="Calibri"/>
          <w:color w:val="000000" w:themeColor="text1"/>
          <w:sz w:val="22"/>
          <w:szCs w:val="22"/>
        </w:rPr>
        <w:t xml:space="preserve">an </w:t>
      </w:r>
      <w:r w:rsidRPr="001D7D5B">
        <w:rPr>
          <w:rFonts w:ascii="Calibri" w:hAnsi="Calibri" w:cs="Calibri"/>
          <w:color w:val="000000" w:themeColor="text1"/>
          <w:sz w:val="22"/>
          <w:szCs w:val="22"/>
        </w:rPr>
        <w:t xml:space="preserve">Associate Professor </w:t>
      </w:r>
      <w:r w:rsidR="00824756">
        <w:rPr>
          <w:rFonts w:ascii="Calibri" w:hAnsi="Calibri" w:cs="Calibri"/>
          <w:color w:val="000000" w:themeColor="text1"/>
          <w:sz w:val="22"/>
          <w:szCs w:val="22"/>
        </w:rPr>
        <w:t>normally proceeds with</w:t>
      </w:r>
      <w:r w:rsidRPr="001D7D5B">
        <w:rPr>
          <w:rFonts w:ascii="Calibri" w:hAnsi="Calibri" w:cs="Calibri"/>
          <w:color w:val="000000" w:themeColor="text1"/>
          <w:sz w:val="22"/>
          <w:szCs w:val="22"/>
        </w:rPr>
        <w:t xml:space="preserve"> a positive vote by both departments. If the vote is positive in one department and negative in the other, Professor </w:t>
      </w:r>
      <w:r w:rsidR="00457702">
        <w:rPr>
          <w:rFonts w:ascii="Calibri" w:hAnsi="Calibri" w:cs="Calibri"/>
          <w:color w:val="000000" w:themeColor="text1"/>
          <w:sz w:val="22"/>
          <w:szCs w:val="22"/>
        </w:rPr>
        <w:t>[XX</w:t>
      </w:r>
      <w:r w:rsidR="002457FC">
        <w:rPr>
          <w:rFonts w:ascii="Calibri" w:hAnsi="Calibri" w:cs="Calibri"/>
          <w:color w:val="000000" w:themeColor="text1"/>
          <w:sz w:val="22"/>
          <w:szCs w:val="22"/>
        </w:rPr>
        <w:t>X</w:t>
      </w:r>
      <w:r w:rsidR="00457702">
        <w:rPr>
          <w:rFonts w:ascii="Calibri" w:hAnsi="Calibri" w:cs="Calibri"/>
          <w:color w:val="000000" w:themeColor="text1"/>
          <w:sz w:val="22"/>
          <w:szCs w:val="22"/>
        </w:rPr>
        <w:t>X]</w:t>
      </w:r>
      <w:r w:rsidRPr="001D7D5B">
        <w:rPr>
          <w:rFonts w:ascii="Calibri" w:hAnsi="Calibri" w:cs="Calibri"/>
          <w:color w:val="000000" w:themeColor="text1"/>
          <w:sz w:val="22"/>
          <w:szCs w:val="22"/>
        </w:rPr>
        <w:t xml:space="preserve"> </w:t>
      </w:r>
      <w:r w:rsidR="00FA474C">
        <w:rPr>
          <w:rFonts w:ascii="Calibri" w:hAnsi="Calibri" w:cs="Calibri"/>
          <w:color w:val="000000" w:themeColor="text1"/>
          <w:sz w:val="22"/>
          <w:szCs w:val="22"/>
        </w:rPr>
        <w:t>may</w:t>
      </w:r>
      <w:r w:rsidRPr="001D7D5B" w:rsidR="00FA474C">
        <w:rPr>
          <w:rFonts w:ascii="Calibri" w:hAnsi="Calibri" w:cs="Calibri"/>
          <w:color w:val="000000" w:themeColor="text1"/>
          <w:sz w:val="22"/>
          <w:szCs w:val="22"/>
        </w:rPr>
        <w:t xml:space="preserve"> </w:t>
      </w:r>
      <w:r w:rsidRPr="001D7D5B">
        <w:rPr>
          <w:rFonts w:ascii="Calibri" w:hAnsi="Calibri" w:cs="Calibri"/>
          <w:color w:val="000000" w:themeColor="text1"/>
          <w:sz w:val="22"/>
          <w:szCs w:val="22"/>
        </w:rPr>
        <w:t xml:space="preserve">try again in the </w:t>
      </w:r>
      <w:r w:rsidRPr="001D7D5B" w:rsidR="00FA474C">
        <w:rPr>
          <w:rFonts w:ascii="Calibri" w:hAnsi="Calibri" w:cs="Calibri"/>
          <w:color w:val="000000" w:themeColor="text1"/>
          <w:sz w:val="22"/>
          <w:szCs w:val="22"/>
        </w:rPr>
        <w:t>future or</w:t>
      </w:r>
      <w:r w:rsidRPr="001D7D5B">
        <w:rPr>
          <w:rFonts w:ascii="Calibri" w:hAnsi="Calibri" w:cs="Calibri"/>
          <w:color w:val="000000" w:themeColor="text1"/>
          <w:sz w:val="22"/>
          <w:szCs w:val="22"/>
        </w:rPr>
        <w:t xml:space="preserve"> </w:t>
      </w:r>
      <w:r w:rsidR="00FA474C">
        <w:rPr>
          <w:rFonts w:ascii="Calibri" w:hAnsi="Calibri" w:cs="Calibri"/>
          <w:color w:val="000000" w:themeColor="text1"/>
          <w:sz w:val="22"/>
          <w:szCs w:val="22"/>
        </w:rPr>
        <w:t>may</w:t>
      </w:r>
      <w:r w:rsidRPr="001D7D5B" w:rsidR="00FA474C">
        <w:rPr>
          <w:rFonts w:ascii="Calibri" w:hAnsi="Calibri" w:cs="Calibri"/>
          <w:color w:val="000000" w:themeColor="text1"/>
          <w:sz w:val="22"/>
          <w:szCs w:val="22"/>
        </w:rPr>
        <w:t xml:space="preserve"> </w:t>
      </w:r>
      <w:r w:rsidRPr="001D7D5B">
        <w:rPr>
          <w:rFonts w:ascii="Calibri" w:hAnsi="Calibri" w:cs="Calibri"/>
          <w:color w:val="000000" w:themeColor="text1"/>
          <w:sz w:val="22"/>
          <w:szCs w:val="22"/>
        </w:rPr>
        <w:t>discuss with the two department Chairs the possibility of switching to a single department appointment. Such a switch would end the shared funding of the salary</w:t>
      </w:r>
      <w:r w:rsidR="00EA34F0">
        <w:rPr>
          <w:rFonts w:ascii="Calibri" w:hAnsi="Calibri" w:cs="Calibri"/>
          <w:color w:val="000000" w:themeColor="text1"/>
          <w:sz w:val="22"/>
          <w:szCs w:val="22"/>
        </w:rPr>
        <w:t xml:space="preserve"> at the time that the joint appointment is dissolved</w:t>
      </w:r>
      <w:r w:rsidRPr="001D7D5B">
        <w:rPr>
          <w:rFonts w:ascii="Calibri" w:hAnsi="Calibri" w:cs="Calibri"/>
          <w:color w:val="000000" w:themeColor="text1"/>
          <w:sz w:val="22"/>
          <w:szCs w:val="22"/>
        </w:rPr>
        <w:t>.</w:t>
      </w:r>
    </w:p>
    <w:p w:rsidRPr="009F0880" w:rsidR="00733FA9" w:rsidP="00733FA9" w:rsidRDefault="00733FA9" w14:paraId="5485287C" w14:textId="77777777">
      <w:pPr>
        <w:tabs>
          <w:tab w:val="left" w:pos="810"/>
          <w:tab w:val="left" w:pos="1080"/>
          <w:tab w:val="left" w:pos="9360"/>
          <w:tab w:val="right" w:pos="9864"/>
        </w:tabs>
        <w:ind w:left="810" w:hanging="450"/>
        <w:rPr>
          <w:rFonts w:ascii="Calibri" w:hAnsi="Calibri" w:cs="Calibri"/>
          <w:sz w:val="22"/>
          <w:szCs w:val="22"/>
        </w:rPr>
      </w:pPr>
    </w:p>
    <w:p w:rsidR="00FA474C" w:rsidP="002110C9" w:rsidRDefault="00454DA6" w14:paraId="48508473" w14:textId="77777777">
      <w:pPr>
        <w:tabs>
          <w:tab w:val="left" w:pos="810"/>
          <w:tab w:val="left" w:pos="1080"/>
          <w:tab w:val="left" w:pos="9360"/>
          <w:tab w:val="right" w:pos="9864"/>
        </w:tabs>
        <w:ind w:left="810" w:hanging="450"/>
        <w:rPr>
          <w:rFonts w:ascii="Calibri" w:hAnsi="Calibri" w:cs="Calibri"/>
          <w:sz w:val="22"/>
          <w:szCs w:val="22"/>
        </w:rPr>
      </w:pPr>
      <w:r w:rsidRPr="009F0880">
        <w:rPr>
          <w:rFonts w:ascii="Calibri" w:hAnsi="Calibri" w:cs="Calibri"/>
          <w:sz w:val="22"/>
          <w:szCs w:val="22"/>
        </w:rPr>
        <w:t xml:space="preserve">7. </w:t>
      </w:r>
      <w:r w:rsidRPr="009F0880" w:rsidR="002110C9">
        <w:rPr>
          <w:rFonts w:ascii="Calibri" w:hAnsi="Calibri" w:cs="Calibri"/>
          <w:sz w:val="22"/>
          <w:szCs w:val="22"/>
        </w:rPr>
        <w:tab/>
      </w:r>
      <w:r w:rsidRPr="009F0880">
        <w:rPr>
          <w:rFonts w:ascii="Calibri" w:hAnsi="Calibri" w:cs="Calibri"/>
          <w:b/>
          <w:sz w:val="22"/>
          <w:szCs w:val="22"/>
          <w:u w:val="single"/>
        </w:rPr>
        <w:t>Recapture and buyout</w:t>
      </w:r>
      <w:r w:rsidRPr="009F0880" w:rsidR="002110C9">
        <w:rPr>
          <w:rFonts w:ascii="Calibri" w:hAnsi="Calibri" w:cs="Calibri"/>
          <w:b/>
          <w:sz w:val="22"/>
          <w:szCs w:val="22"/>
          <w:u w:val="single"/>
        </w:rPr>
        <w:t>:</w:t>
      </w:r>
      <w:r w:rsidRPr="009F0880" w:rsidR="002110C9">
        <w:rPr>
          <w:rFonts w:ascii="Calibri" w:hAnsi="Calibri" w:cs="Calibri"/>
          <w:sz w:val="22"/>
          <w:szCs w:val="22"/>
        </w:rPr>
        <w:t xml:space="preserve"> </w:t>
      </w:r>
    </w:p>
    <w:p w:rsidRPr="009F0880" w:rsidR="00454DA6" w:rsidP="002110C9" w:rsidRDefault="00FA474C" w14:paraId="136F0114" w14:textId="47ACC116">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Pr="009F0880" w:rsidR="002110C9">
        <w:rPr>
          <w:rFonts w:ascii="Calibri" w:hAnsi="Calibri" w:cs="Calibri"/>
          <w:sz w:val="22"/>
          <w:szCs w:val="22"/>
        </w:rPr>
        <w:t xml:space="preserve"> </w:t>
      </w:r>
      <w:r w:rsidRPr="009F0880" w:rsidR="00454DA6">
        <w:rPr>
          <w:rFonts w:ascii="Calibri" w:hAnsi="Calibri" w:cs="Calibri"/>
          <w:sz w:val="22"/>
          <w:szCs w:val="22"/>
        </w:rPr>
        <w:t xml:space="preserve">When </w:t>
      </w:r>
      <w:r w:rsidR="005766BA">
        <w:rPr>
          <w:rFonts w:ascii="Calibri" w:hAnsi="Calibri" w:cs="Calibri"/>
          <w:sz w:val="22"/>
          <w:szCs w:val="22"/>
        </w:rPr>
        <w:t xml:space="preserve">Professor </w:t>
      </w:r>
      <w:r w:rsidR="001710FD">
        <w:rPr>
          <w:rFonts w:ascii="Calibri" w:hAnsi="Calibri" w:cs="Calibri"/>
          <w:sz w:val="22"/>
          <w:szCs w:val="22"/>
        </w:rPr>
        <w:t xml:space="preserve">[XXXX] </w:t>
      </w:r>
      <w:r w:rsidRPr="009F0880" w:rsidR="00454DA6">
        <w:rPr>
          <w:rFonts w:ascii="Calibri" w:hAnsi="Calibri" w:cs="Calibri"/>
          <w:sz w:val="22"/>
          <w:szCs w:val="22"/>
        </w:rPr>
        <w:t>takes professional leave</w:t>
      </w:r>
      <w:r w:rsidR="0083504B">
        <w:rPr>
          <w:rFonts w:ascii="Calibri" w:hAnsi="Calibri" w:cs="Calibri"/>
          <w:sz w:val="22"/>
          <w:szCs w:val="22"/>
        </w:rPr>
        <w:t xml:space="preserve"> equal to</w:t>
      </w:r>
      <w:r w:rsidR="00E078B0">
        <w:rPr>
          <w:rFonts w:ascii="Calibri" w:hAnsi="Calibri" w:cs="Calibri"/>
          <w:sz w:val="22"/>
          <w:szCs w:val="22"/>
        </w:rPr>
        <w:t>,</w:t>
      </w:r>
      <w:r w:rsidR="0083504B">
        <w:rPr>
          <w:rFonts w:ascii="Calibri" w:hAnsi="Calibri" w:cs="Calibri"/>
          <w:sz w:val="22"/>
          <w:szCs w:val="22"/>
        </w:rPr>
        <w:t xml:space="preserve"> or </w:t>
      </w:r>
      <w:r w:rsidR="00E078B0">
        <w:rPr>
          <w:rFonts w:ascii="Calibri" w:hAnsi="Calibri" w:cs="Calibri"/>
          <w:sz w:val="22"/>
          <w:szCs w:val="22"/>
        </w:rPr>
        <w:t>more than,</w:t>
      </w:r>
      <w:r w:rsidR="0083504B">
        <w:rPr>
          <w:rFonts w:ascii="Calibri" w:hAnsi="Calibri" w:cs="Calibri"/>
          <w:sz w:val="22"/>
          <w:szCs w:val="22"/>
        </w:rPr>
        <w:t xml:space="preserve"> one academic quarter</w:t>
      </w:r>
      <w:r w:rsidRPr="009F0880" w:rsidR="00454DA6">
        <w:rPr>
          <w:rFonts w:ascii="Calibri" w:hAnsi="Calibri" w:cs="Calibri"/>
          <w:sz w:val="22"/>
          <w:szCs w:val="22"/>
        </w:rPr>
        <w:t xml:space="preserve">, the released funds are </w:t>
      </w:r>
      <w:r w:rsidR="00733FA9">
        <w:rPr>
          <w:rFonts w:ascii="Calibri" w:hAnsi="Calibri" w:cs="Calibri"/>
          <w:sz w:val="22"/>
          <w:szCs w:val="22"/>
        </w:rPr>
        <w:t xml:space="preserve">retained by each </w:t>
      </w:r>
      <w:r>
        <w:rPr>
          <w:rFonts w:ascii="Calibri" w:hAnsi="Calibri" w:cs="Calibri"/>
          <w:sz w:val="22"/>
          <w:szCs w:val="22"/>
        </w:rPr>
        <w:t>department</w:t>
      </w:r>
      <w:r w:rsidR="00733FA9">
        <w:rPr>
          <w:rFonts w:ascii="Calibri" w:hAnsi="Calibri" w:cs="Calibri"/>
          <w:sz w:val="22"/>
          <w:szCs w:val="22"/>
        </w:rPr>
        <w:t xml:space="preserve">. </w:t>
      </w:r>
      <w:r w:rsidR="000D05A9">
        <w:rPr>
          <w:rFonts w:ascii="Calibri" w:hAnsi="Calibri" w:cs="Calibri"/>
          <w:sz w:val="22"/>
          <w:szCs w:val="22"/>
        </w:rPr>
        <w:t xml:space="preserve">Paid </w:t>
      </w:r>
      <w:r w:rsidR="00E07373">
        <w:rPr>
          <w:rFonts w:ascii="Calibri" w:hAnsi="Calibri" w:cs="Calibri"/>
          <w:sz w:val="22"/>
          <w:szCs w:val="22"/>
        </w:rPr>
        <w:t xml:space="preserve">professional leaves, when eligible and awarded, will be distributed by the appropriate College in proportion to the percentage of Professor </w:t>
      </w:r>
      <w:r w:rsidR="00007F8B">
        <w:rPr>
          <w:rFonts w:ascii="Calibri" w:hAnsi="Calibri" w:cs="Calibri"/>
          <w:sz w:val="22"/>
          <w:szCs w:val="22"/>
        </w:rPr>
        <w:t>[X</w:t>
      </w:r>
      <w:r w:rsidR="002457FC">
        <w:rPr>
          <w:rFonts w:ascii="Calibri" w:hAnsi="Calibri" w:cs="Calibri"/>
          <w:sz w:val="22"/>
          <w:szCs w:val="22"/>
        </w:rPr>
        <w:t>X</w:t>
      </w:r>
      <w:r w:rsidR="00007F8B">
        <w:rPr>
          <w:rFonts w:ascii="Calibri" w:hAnsi="Calibri" w:cs="Calibri"/>
          <w:sz w:val="22"/>
          <w:szCs w:val="22"/>
        </w:rPr>
        <w:t>XX] appointment.</w:t>
      </w:r>
      <w:r w:rsidR="00E07373">
        <w:rPr>
          <w:rFonts w:ascii="Calibri" w:hAnsi="Calibri" w:cs="Calibri"/>
          <w:sz w:val="22"/>
          <w:szCs w:val="22"/>
        </w:rPr>
        <w:t xml:space="preserve"> </w:t>
      </w:r>
      <w:r w:rsidR="00733FA9">
        <w:rPr>
          <w:rFonts w:ascii="Calibri" w:hAnsi="Calibri" w:cs="Calibri"/>
          <w:sz w:val="22"/>
          <w:szCs w:val="22"/>
        </w:rPr>
        <w:t xml:space="preserve"> </w:t>
      </w:r>
      <w:r w:rsidRPr="009F0880" w:rsidR="00454DA6">
        <w:rPr>
          <w:rFonts w:ascii="Calibri" w:hAnsi="Calibri" w:cs="Calibri"/>
          <w:sz w:val="22"/>
          <w:szCs w:val="22"/>
        </w:rPr>
        <w:t xml:space="preserve">If single quarters of leave are taken, with or without pay, the released funds are distributed to the </w:t>
      </w:r>
      <w:r>
        <w:rPr>
          <w:rFonts w:ascii="Calibri" w:hAnsi="Calibri" w:cs="Calibri"/>
          <w:sz w:val="22"/>
          <w:szCs w:val="22"/>
        </w:rPr>
        <w:t>department</w:t>
      </w:r>
      <w:r w:rsidRPr="009F0880">
        <w:rPr>
          <w:rFonts w:ascii="Calibri" w:hAnsi="Calibri" w:cs="Calibri"/>
          <w:sz w:val="22"/>
          <w:szCs w:val="22"/>
        </w:rPr>
        <w:t xml:space="preserve"> </w:t>
      </w:r>
      <w:r w:rsidRPr="009F0880" w:rsidR="00454DA6">
        <w:rPr>
          <w:rFonts w:ascii="Calibri" w:hAnsi="Calibri" w:cs="Calibri"/>
          <w:sz w:val="22"/>
          <w:szCs w:val="22"/>
        </w:rPr>
        <w:t xml:space="preserve">losing the benefit of </w:t>
      </w:r>
      <w:r w:rsidR="002A76D6">
        <w:rPr>
          <w:rFonts w:ascii="Calibri" w:hAnsi="Calibri" w:cs="Calibri"/>
          <w:sz w:val="22"/>
          <w:szCs w:val="22"/>
        </w:rPr>
        <w:t xml:space="preserve">Professor </w:t>
      </w:r>
      <w:r w:rsidR="001710FD">
        <w:rPr>
          <w:rFonts w:ascii="Calibri" w:hAnsi="Calibri" w:cs="Calibri"/>
          <w:sz w:val="22"/>
          <w:szCs w:val="22"/>
        </w:rPr>
        <w:t>[XX</w:t>
      </w:r>
      <w:r w:rsidR="002457FC">
        <w:rPr>
          <w:rFonts w:ascii="Calibri" w:hAnsi="Calibri" w:cs="Calibri"/>
          <w:sz w:val="22"/>
          <w:szCs w:val="22"/>
        </w:rPr>
        <w:t>X</w:t>
      </w:r>
      <w:r w:rsidR="001710FD">
        <w:rPr>
          <w:rFonts w:ascii="Calibri" w:hAnsi="Calibri" w:cs="Calibri"/>
          <w:sz w:val="22"/>
          <w:szCs w:val="22"/>
        </w:rPr>
        <w:t xml:space="preserve">X]’s </w:t>
      </w:r>
      <w:r w:rsidRPr="009F0880" w:rsidR="00454DA6">
        <w:rPr>
          <w:rFonts w:ascii="Calibri" w:hAnsi="Calibri" w:cs="Calibri"/>
          <w:sz w:val="22"/>
          <w:szCs w:val="22"/>
        </w:rPr>
        <w:t xml:space="preserve">teaching in the given quarter. </w:t>
      </w:r>
      <w:r w:rsidR="002A76D6">
        <w:rPr>
          <w:rFonts w:ascii="Calibri" w:hAnsi="Calibri" w:cs="Calibri"/>
          <w:sz w:val="22"/>
          <w:szCs w:val="22"/>
        </w:rPr>
        <w:t xml:space="preserve"> </w:t>
      </w:r>
    </w:p>
    <w:p w:rsidRPr="009F0880" w:rsidR="00454DA6" w:rsidP="002110C9" w:rsidRDefault="00454DA6" w14:paraId="2489228D" w14:textId="77777777">
      <w:pPr>
        <w:tabs>
          <w:tab w:val="left" w:pos="810"/>
          <w:tab w:val="left" w:pos="1080"/>
          <w:tab w:val="left" w:pos="9360"/>
          <w:tab w:val="right" w:pos="9864"/>
        </w:tabs>
        <w:ind w:left="360"/>
        <w:rPr>
          <w:rFonts w:ascii="Calibri" w:hAnsi="Calibri" w:cs="Calibri"/>
          <w:sz w:val="22"/>
          <w:szCs w:val="22"/>
        </w:rPr>
      </w:pPr>
    </w:p>
    <w:p w:rsidRPr="009F0880" w:rsidR="00454DA6" w:rsidP="002110C9" w:rsidRDefault="002110C9" w14:paraId="3BFF3D3C" w14:textId="497840A8">
      <w:pPr>
        <w:tabs>
          <w:tab w:val="left" w:pos="810"/>
          <w:tab w:val="left" w:pos="1080"/>
          <w:tab w:val="left" w:pos="9360"/>
          <w:tab w:val="right" w:pos="9864"/>
        </w:tabs>
        <w:ind w:left="810" w:hanging="450"/>
        <w:rPr>
          <w:rFonts w:ascii="Calibri" w:hAnsi="Calibri" w:cs="Calibri"/>
          <w:sz w:val="22"/>
          <w:szCs w:val="22"/>
        </w:rPr>
      </w:pPr>
      <w:r w:rsidRPr="009F0880">
        <w:rPr>
          <w:rFonts w:ascii="Calibri" w:hAnsi="Calibri" w:cs="Calibri"/>
          <w:sz w:val="22"/>
          <w:szCs w:val="22"/>
        </w:rPr>
        <w:tab/>
      </w:r>
      <w:r w:rsidR="005766BA">
        <w:rPr>
          <w:rFonts w:ascii="Calibri" w:hAnsi="Calibri" w:cs="Calibri"/>
          <w:sz w:val="22"/>
          <w:szCs w:val="22"/>
        </w:rPr>
        <w:t xml:space="preserve">Professor </w:t>
      </w:r>
      <w:r w:rsidR="001710FD">
        <w:rPr>
          <w:rFonts w:ascii="Calibri" w:hAnsi="Calibri" w:cs="Calibri"/>
          <w:sz w:val="22"/>
          <w:szCs w:val="22"/>
        </w:rPr>
        <w:t>[XXXX]</w:t>
      </w:r>
      <w:r w:rsidR="002457FC">
        <w:rPr>
          <w:rFonts w:ascii="Calibri" w:hAnsi="Calibri" w:cs="Calibri"/>
          <w:sz w:val="22"/>
          <w:szCs w:val="22"/>
        </w:rPr>
        <w:t xml:space="preserve"> </w:t>
      </w:r>
      <w:r w:rsidRPr="009F0880" w:rsidR="00454DA6">
        <w:rPr>
          <w:rFonts w:ascii="Calibri" w:hAnsi="Calibri" w:cs="Calibri"/>
          <w:sz w:val="22"/>
          <w:szCs w:val="22"/>
        </w:rPr>
        <w:t>is entitled to buy out teaching responsibilities in accordance with</w:t>
      </w:r>
      <w:r w:rsidR="00FA474C">
        <w:rPr>
          <w:rFonts w:ascii="Calibri" w:hAnsi="Calibri" w:cs="Calibri"/>
          <w:sz w:val="22"/>
          <w:szCs w:val="22"/>
        </w:rPr>
        <w:t xml:space="preserve"> department</w:t>
      </w:r>
      <w:r w:rsidRPr="009F0880" w:rsidR="00454DA6">
        <w:rPr>
          <w:rFonts w:ascii="Calibri" w:hAnsi="Calibri" w:cs="Calibri"/>
          <w:sz w:val="22"/>
          <w:szCs w:val="22"/>
        </w:rPr>
        <w:t xml:space="preserve"> norms.  The released salary funds are made available to the </w:t>
      </w:r>
      <w:r w:rsidR="00FA474C">
        <w:rPr>
          <w:rFonts w:ascii="Calibri" w:hAnsi="Calibri" w:cs="Calibri"/>
          <w:sz w:val="22"/>
          <w:szCs w:val="22"/>
        </w:rPr>
        <w:t>department</w:t>
      </w:r>
      <w:r w:rsidRPr="009F0880" w:rsidR="00FA474C">
        <w:rPr>
          <w:rFonts w:ascii="Calibri" w:hAnsi="Calibri" w:cs="Calibri"/>
          <w:sz w:val="22"/>
          <w:szCs w:val="22"/>
        </w:rPr>
        <w:t xml:space="preserve"> </w:t>
      </w:r>
      <w:r w:rsidRPr="009F0880" w:rsidR="00454DA6">
        <w:rPr>
          <w:rFonts w:ascii="Calibri" w:hAnsi="Calibri" w:cs="Calibri"/>
          <w:sz w:val="22"/>
          <w:szCs w:val="22"/>
        </w:rPr>
        <w:t xml:space="preserve">responsible for that course to help cover replacement teaching costs. </w:t>
      </w:r>
      <w:r w:rsidR="002A76D6">
        <w:rPr>
          <w:rFonts w:ascii="Calibri" w:hAnsi="Calibri" w:cs="Calibri"/>
          <w:sz w:val="22"/>
          <w:szCs w:val="22"/>
        </w:rPr>
        <w:t xml:space="preserve"> </w:t>
      </w:r>
    </w:p>
    <w:p w:rsidRPr="001D7D5B" w:rsidR="00454DA6" w:rsidP="002110C9" w:rsidRDefault="00454DA6" w14:paraId="49DD019C" w14:textId="77777777">
      <w:pPr>
        <w:tabs>
          <w:tab w:val="left" w:pos="810"/>
          <w:tab w:val="left" w:pos="1080"/>
          <w:tab w:val="left" w:pos="9360"/>
          <w:tab w:val="right" w:pos="9864"/>
        </w:tabs>
        <w:ind w:left="810" w:hanging="450"/>
        <w:rPr>
          <w:rFonts w:ascii="Calibri" w:hAnsi="Calibri" w:cs="Calibri"/>
          <w:color w:val="000000" w:themeColor="text1"/>
          <w:sz w:val="22"/>
          <w:szCs w:val="22"/>
        </w:rPr>
      </w:pPr>
      <w:r w:rsidRPr="009F0880">
        <w:rPr>
          <w:rFonts w:ascii="Calibri" w:hAnsi="Calibri" w:cs="Calibri"/>
          <w:sz w:val="22"/>
          <w:szCs w:val="22"/>
        </w:rPr>
        <w:t xml:space="preserve"> </w:t>
      </w:r>
    </w:p>
    <w:p w:rsidR="00FA474C" w:rsidP="003F4E39" w:rsidRDefault="00454DA6" w14:paraId="5E999EFE" w14:textId="77777777">
      <w:pPr>
        <w:tabs>
          <w:tab w:val="left" w:pos="810"/>
          <w:tab w:val="left" w:pos="1080"/>
          <w:tab w:val="left" w:pos="9360"/>
          <w:tab w:val="right" w:pos="9864"/>
        </w:tabs>
        <w:ind w:left="810" w:hanging="450"/>
        <w:rPr>
          <w:rFonts w:ascii="Calibri" w:hAnsi="Calibri" w:cs="Calibri"/>
          <w:color w:val="000000" w:themeColor="text1"/>
          <w:sz w:val="22"/>
          <w:szCs w:val="22"/>
        </w:rPr>
      </w:pPr>
      <w:r w:rsidRPr="001D7D5B">
        <w:rPr>
          <w:rFonts w:ascii="Calibri" w:hAnsi="Calibri" w:cs="Calibri"/>
          <w:color w:val="000000" w:themeColor="text1"/>
          <w:sz w:val="22"/>
          <w:szCs w:val="22"/>
        </w:rPr>
        <w:t xml:space="preserve">8. </w:t>
      </w:r>
      <w:r w:rsidRPr="001D7D5B" w:rsidR="002110C9">
        <w:rPr>
          <w:rFonts w:ascii="Calibri" w:hAnsi="Calibri" w:cs="Calibri"/>
          <w:color w:val="000000" w:themeColor="text1"/>
          <w:sz w:val="22"/>
          <w:szCs w:val="22"/>
        </w:rPr>
        <w:tab/>
      </w:r>
      <w:r w:rsidRPr="001D7D5B" w:rsidR="00116B3A">
        <w:rPr>
          <w:rFonts w:ascii="Calibri" w:hAnsi="Calibri" w:cs="Calibri"/>
          <w:b/>
          <w:color w:val="000000" w:themeColor="text1"/>
          <w:sz w:val="22"/>
          <w:szCs w:val="22"/>
          <w:u w:val="single"/>
        </w:rPr>
        <w:t>Research</w:t>
      </w:r>
      <w:r w:rsidRPr="001D7D5B">
        <w:rPr>
          <w:rFonts w:ascii="Calibri" w:hAnsi="Calibri" w:cs="Calibri"/>
          <w:b/>
          <w:color w:val="000000" w:themeColor="text1"/>
          <w:sz w:val="22"/>
          <w:szCs w:val="22"/>
          <w:u w:val="single"/>
        </w:rPr>
        <w:t xml:space="preserve"> Cost Recovery (</w:t>
      </w:r>
      <w:r w:rsidRPr="001D7D5B" w:rsidR="00116B3A">
        <w:rPr>
          <w:rFonts w:ascii="Calibri" w:hAnsi="Calibri" w:cs="Calibri"/>
          <w:b/>
          <w:color w:val="000000" w:themeColor="text1"/>
          <w:sz w:val="22"/>
          <w:szCs w:val="22"/>
          <w:u w:val="single"/>
        </w:rPr>
        <w:t>R</w:t>
      </w:r>
      <w:r w:rsidRPr="001D7D5B" w:rsidR="00F75CEF">
        <w:rPr>
          <w:rFonts w:ascii="Calibri" w:hAnsi="Calibri" w:cs="Calibri"/>
          <w:b/>
          <w:color w:val="000000" w:themeColor="text1"/>
          <w:sz w:val="22"/>
          <w:szCs w:val="22"/>
          <w:u w:val="single"/>
        </w:rPr>
        <w:t>CR</w:t>
      </w:r>
      <w:r w:rsidRPr="001D7D5B">
        <w:rPr>
          <w:rFonts w:ascii="Calibri" w:hAnsi="Calibri" w:cs="Calibri"/>
          <w:b/>
          <w:color w:val="000000" w:themeColor="text1"/>
          <w:sz w:val="22"/>
          <w:szCs w:val="22"/>
          <w:u w:val="single"/>
        </w:rPr>
        <w:t>) and Royalty and Licensing revenue</w:t>
      </w:r>
      <w:r w:rsidRPr="001D7D5B" w:rsidR="002110C9">
        <w:rPr>
          <w:rFonts w:ascii="Calibri" w:hAnsi="Calibri" w:cs="Calibri"/>
          <w:b/>
          <w:color w:val="000000" w:themeColor="text1"/>
          <w:sz w:val="22"/>
          <w:szCs w:val="22"/>
          <w:u w:val="single"/>
        </w:rPr>
        <w:t>:</w:t>
      </w:r>
      <w:r w:rsidRPr="001D7D5B" w:rsidR="002110C9">
        <w:rPr>
          <w:rFonts w:ascii="Calibri" w:hAnsi="Calibri" w:cs="Calibri"/>
          <w:color w:val="000000" w:themeColor="text1"/>
          <w:sz w:val="22"/>
          <w:szCs w:val="22"/>
        </w:rPr>
        <w:t xml:space="preserve"> </w:t>
      </w:r>
    </w:p>
    <w:p w:rsidRPr="001D7D5B" w:rsidR="00630568" w:rsidP="003F4E39" w:rsidRDefault="00FA474C" w14:paraId="3E939D35" w14:textId="58BC65BE">
      <w:pPr>
        <w:tabs>
          <w:tab w:val="left" w:pos="810"/>
          <w:tab w:val="left" w:pos="1080"/>
          <w:tab w:val="left" w:pos="9360"/>
          <w:tab w:val="right" w:pos="9864"/>
        </w:tabs>
        <w:ind w:left="810" w:hanging="450"/>
        <w:rPr>
          <w:rFonts w:ascii="Calibri" w:hAnsi="Calibri" w:cs="Calibri"/>
          <w:color w:val="000000" w:themeColor="text1"/>
          <w:sz w:val="22"/>
          <w:szCs w:val="22"/>
        </w:rPr>
      </w:pPr>
      <w:r>
        <w:rPr>
          <w:rFonts w:ascii="Calibri" w:hAnsi="Calibri" w:cs="Calibri"/>
          <w:color w:val="000000" w:themeColor="text1"/>
          <w:sz w:val="22"/>
          <w:szCs w:val="22"/>
        </w:rPr>
        <w:tab/>
      </w:r>
      <w:r w:rsidRPr="001D7D5B" w:rsidR="002110C9">
        <w:rPr>
          <w:rFonts w:ascii="Calibri" w:hAnsi="Calibri" w:cs="Calibri"/>
          <w:color w:val="000000" w:themeColor="text1"/>
          <w:sz w:val="22"/>
          <w:szCs w:val="22"/>
        </w:rPr>
        <w:t xml:space="preserve"> </w:t>
      </w:r>
      <w:r w:rsidRPr="001D7D5B" w:rsidR="005766BA">
        <w:rPr>
          <w:rFonts w:ascii="Calibri" w:hAnsi="Calibri" w:cs="Calibri"/>
          <w:color w:val="000000" w:themeColor="text1"/>
          <w:sz w:val="22"/>
          <w:szCs w:val="22"/>
        </w:rPr>
        <w:t xml:space="preserve">Professor </w:t>
      </w:r>
      <w:r w:rsidRPr="001D7D5B" w:rsidR="001710FD">
        <w:rPr>
          <w:rFonts w:ascii="Calibri" w:hAnsi="Calibri" w:cs="Calibri"/>
          <w:color w:val="000000" w:themeColor="text1"/>
          <w:sz w:val="22"/>
          <w:szCs w:val="22"/>
        </w:rPr>
        <w:t>[XXXX]</w:t>
      </w:r>
      <w:r w:rsidR="00457702">
        <w:rPr>
          <w:rFonts w:ascii="Calibri" w:hAnsi="Calibri" w:cs="Calibri"/>
          <w:color w:val="000000" w:themeColor="text1"/>
          <w:sz w:val="22"/>
          <w:szCs w:val="22"/>
        </w:rPr>
        <w:t xml:space="preserve"> </w:t>
      </w:r>
      <w:r w:rsidRPr="001D7D5B" w:rsidR="00733FA9">
        <w:rPr>
          <w:rFonts w:ascii="Calibri" w:hAnsi="Calibri" w:cs="Calibri"/>
          <w:color w:val="000000" w:themeColor="text1"/>
          <w:sz w:val="22"/>
          <w:szCs w:val="22"/>
        </w:rPr>
        <w:t xml:space="preserve">may </w:t>
      </w:r>
      <w:r w:rsidRPr="001D7D5B" w:rsidR="00454DA6">
        <w:rPr>
          <w:rFonts w:ascii="Calibri" w:hAnsi="Calibri" w:cs="Calibri"/>
          <w:color w:val="000000" w:themeColor="text1"/>
          <w:sz w:val="22"/>
          <w:szCs w:val="22"/>
        </w:rPr>
        <w:t xml:space="preserve">submit grants </w:t>
      </w:r>
      <w:r w:rsidRPr="001D7D5B" w:rsidR="00733FA9">
        <w:rPr>
          <w:rFonts w:ascii="Calibri" w:hAnsi="Calibri" w:cs="Calibri"/>
          <w:color w:val="000000" w:themeColor="text1"/>
          <w:sz w:val="22"/>
          <w:szCs w:val="22"/>
        </w:rPr>
        <w:t xml:space="preserve">through either </w:t>
      </w:r>
      <w:r w:rsidRPr="001D7D5B" w:rsidR="002A76D6">
        <w:rPr>
          <w:rFonts w:ascii="Calibri" w:hAnsi="Calibri" w:cs="Calibri"/>
          <w:color w:val="000000" w:themeColor="text1"/>
          <w:sz w:val="22"/>
          <w:szCs w:val="22"/>
        </w:rPr>
        <w:t xml:space="preserve">Dept1 </w:t>
      </w:r>
      <w:r w:rsidRPr="001D7D5B" w:rsidR="00733FA9">
        <w:rPr>
          <w:rFonts w:ascii="Calibri" w:hAnsi="Calibri" w:cs="Calibri"/>
          <w:color w:val="000000" w:themeColor="text1"/>
          <w:sz w:val="22"/>
          <w:szCs w:val="22"/>
        </w:rPr>
        <w:t xml:space="preserve">or </w:t>
      </w:r>
      <w:r w:rsidRPr="001D7D5B" w:rsidR="002A76D6">
        <w:rPr>
          <w:rFonts w:ascii="Calibri" w:hAnsi="Calibri" w:cs="Calibri"/>
          <w:color w:val="000000" w:themeColor="text1"/>
          <w:sz w:val="22"/>
          <w:szCs w:val="22"/>
        </w:rPr>
        <w:t>Dept2</w:t>
      </w:r>
      <w:r w:rsidR="00FA474C">
        <w:rPr>
          <w:rFonts w:ascii="Calibri" w:hAnsi="Calibri" w:cs="Calibri"/>
          <w:color w:val="000000" w:themeColor="text1"/>
          <w:sz w:val="22"/>
          <w:szCs w:val="22"/>
        </w:rPr>
        <w:t>.</w:t>
      </w:r>
      <w:r w:rsidRPr="001D7D5B" w:rsidR="003F4E39">
        <w:rPr>
          <w:rFonts w:ascii="Calibri" w:hAnsi="Calibri" w:cs="Calibri"/>
          <w:color w:val="000000" w:themeColor="text1"/>
          <w:sz w:val="22"/>
          <w:szCs w:val="22"/>
        </w:rPr>
        <w:t>The RCR will be distributed as follows:</w:t>
      </w:r>
      <w:r w:rsidR="0083504B">
        <w:rPr>
          <w:rFonts w:ascii="Calibri" w:hAnsi="Calibri" w:cs="Calibri"/>
          <w:color w:val="000000" w:themeColor="text1"/>
          <w:sz w:val="22"/>
          <w:szCs w:val="22"/>
        </w:rPr>
        <w:t xml:space="preserve"> fifteen percent</w:t>
      </w:r>
      <w:r w:rsidRPr="001D7D5B" w:rsidR="003F4E39">
        <w:rPr>
          <w:rFonts w:ascii="Calibri" w:hAnsi="Calibri" w:cs="Calibri"/>
          <w:color w:val="000000" w:themeColor="text1"/>
          <w:sz w:val="22"/>
          <w:szCs w:val="22"/>
        </w:rPr>
        <w:t xml:space="preserve"> </w:t>
      </w:r>
      <w:r w:rsidR="0083504B">
        <w:rPr>
          <w:rFonts w:ascii="Calibri" w:hAnsi="Calibri" w:cs="Calibri"/>
          <w:color w:val="000000" w:themeColor="text1"/>
          <w:sz w:val="22"/>
          <w:szCs w:val="22"/>
        </w:rPr>
        <w:t>(</w:t>
      </w:r>
      <w:r w:rsidRPr="001D7D5B" w:rsidR="003F4E39">
        <w:rPr>
          <w:rFonts w:ascii="Calibri" w:hAnsi="Calibri" w:cs="Calibri"/>
          <w:color w:val="000000" w:themeColor="text1"/>
          <w:sz w:val="22"/>
          <w:szCs w:val="22"/>
        </w:rPr>
        <w:t>15%</w:t>
      </w:r>
      <w:r w:rsidR="0083504B">
        <w:rPr>
          <w:rFonts w:ascii="Calibri" w:hAnsi="Calibri" w:cs="Calibri"/>
          <w:color w:val="000000" w:themeColor="text1"/>
          <w:sz w:val="22"/>
          <w:szCs w:val="22"/>
        </w:rPr>
        <w:t>)</w:t>
      </w:r>
      <w:r w:rsidRPr="001D7D5B" w:rsidR="003F4E39">
        <w:rPr>
          <w:rFonts w:ascii="Calibri" w:hAnsi="Calibri" w:cs="Calibri"/>
          <w:color w:val="000000" w:themeColor="text1"/>
          <w:sz w:val="22"/>
          <w:szCs w:val="22"/>
        </w:rPr>
        <w:t xml:space="preserve"> of the RCR to the College that administers the grant, </w:t>
      </w:r>
      <w:r w:rsidR="0083504B">
        <w:rPr>
          <w:rFonts w:ascii="Calibri" w:hAnsi="Calibri" w:cs="Calibri"/>
          <w:color w:val="000000" w:themeColor="text1"/>
          <w:sz w:val="22"/>
          <w:szCs w:val="22"/>
        </w:rPr>
        <w:t xml:space="preserve"> ten percent (</w:t>
      </w:r>
      <w:r w:rsidRPr="001D7D5B" w:rsidR="003F4E39">
        <w:rPr>
          <w:rFonts w:ascii="Calibri" w:hAnsi="Calibri" w:cs="Calibri"/>
          <w:color w:val="000000" w:themeColor="text1"/>
          <w:sz w:val="22"/>
          <w:szCs w:val="22"/>
        </w:rPr>
        <w:t>10%</w:t>
      </w:r>
      <w:r w:rsidR="0083504B">
        <w:rPr>
          <w:rFonts w:ascii="Calibri" w:hAnsi="Calibri" w:cs="Calibri"/>
          <w:color w:val="000000" w:themeColor="text1"/>
          <w:sz w:val="22"/>
          <w:szCs w:val="22"/>
        </w:rPr>
        <w:t>)</w:t>
      </w:r>
      <w:r w:rsidRPr="001D7D5B" w:rsidR="003F4E39">
        <w:rPr>
          <w:rFonts w:ascii="Calibri" w:hAnsi="Calibri" w:cs="Calibri"/>
          <w:color w:val="000000" w:themeColor="text1"/>
          <w:sz w:val="22"/>
          <w:szCs w:val="22"/>
        </w:rPr>
        <w:t xml:space="preserve"> to the College that provides the laboratory space where the research will be conducted (</w:t>
      </w:r>
      <w:r w:rsidR="0083504B">
        <w:rPr>
          <w:rFonts w:ascii="Calibri" w:hAnsi="Calibri" w:cs="Calibri"/>
          <w:color w:val="000000" w:themeColor="text1"/>
          <w:sz w:val="22"/>
          <w:szCs w:val="22"/>
        </w:rPr>
        <w:t xml:space="preserve"> five percent (</w:t>
      </w:r>
      <w:r w:rsidRPr="001D7D5B" w:rsidR="003F4E39">
        <w:rPr>
          <w:rFonts w:ascii="Calibri" w:hAnsi="Calibri" w:cs="Calibri"/>
          <w:color w:val="000000" w:themeColor="text1"/>
          <w:sz w:val="22"/>
          <w:szCs w:val="22"/>
        </w:rPr>
        <w:t>5%</w:t>
      </w:r>
      <w:r w:rsidR="0083504B">
        <w:rPr>
          <w:rFonts w:ascii="Calibri" w:hAnsi="Calibri" w:cs="Calibri"/>
          <w:color w:val="000000" w:themeColor="text1"/>
          <w:sz w:val="22"/>
          <w:szCs w:val="22"/>
        </w:rPr>
        <w:t>)</w:t>
      </w:r>
      <w:r w:rsidRPr="001D7D5B" w:rsidR="003F4E39">
        <w:rPr>
          <w:rFonts w:ascii="Calibri" w:hAnsi="Calibri" w:cs="Calibri"/>
          <w:color w:val="000000" w:themeColor="text1"/>
          <w:sz w:val="22"/>
          <w:szCs w:val="22"/>
        </w:rPr>
        <w:t xml:space="preserve"> to each College if the research is spread over labs in both Colleges), and the remaining </w:t>
      </w:r>
      <w:r w:rsidR="0083504B">
        <w:rPr>
          <w:rFonts w:ascii="Calibri" w:hAnsi="Calibri" w:cs="Calibri"/>
          <w:color w:val="000000" w:themeColor="text1"/>
          <w:sz w:val="22"/>
          <w:szCs w:val="22"/>
        </w:rPr>
        <w:t xml:space="preserve"> seventy five percent (</w:t>
      </w:r>
      <w:r w:rsidRPr="001D7D5B" w:rsidR="003F4E39">
        <w:rPr>
          <w:rFonts w:ascii="Calibri" w:hAnsi="Calibri" w:cs="Calibri"/>
          <w:color w:val="000000" w:themeColor="text1"/>
          <w:sz w:val="22"/>
          <w:szCs w:val="22"/>
        </w:rPr>
        <w:t>75%</w:t>
      </w:r>
      <w:r w:rsidR="0083504B">
        <w:rPr>
          <w:rFonts w:ascii="Calibri" w:hAnsi="Calibri" w:cs="Calibri"/>
          <w:color w:val="000000" w:themeColor="text1"/>
          <w:sz w:val="22"/>
          <w:szCs w:val="22"/>
        </w:rPr>
        <w:t>)</w:t>
      </w:r>
      <w:r w:rsidRPr="001D7D5B" w:rsidR="003F4E39">
        <w:rPr>
          <w:rFonts w:ascii="Calibri" w:hAnsi="Calibri" w:cs="Calibri"/>
          <w:color w:val="000000" w:themeColor="text1"/>
          <w:sz w:val="22"/>
          <w:szCs w:val="22"/>
        </w:rPr>
        <w:t xml:space="preserve"> is divided in proportion to start-up costs provided by each college: </w:t>
      </w:r>
      <w:r w:rsidRPr="001D7D5B" w:rsidR="00674ACE">
        <w:rPr>
          <w:rFonts w:ascii="Calibri" w:hAnsi="Calibri" w:cs="Calibri"/>
          <w:color w:val="000000" w:themeColor="text1"/>
          <w:sz w:val="22"/>
          <w:szCs w:val="22"/>
        </w:rPr>
        <w:t>XX%</w:t>
      </w:r>
      <w:r w:rsidRPr="001D7D5B" w:rsidR="003F4E39">
        <w:rPr>
          <w:rFonts w:ascii="Calibri" w:hAnsi="Calibri" w:cs="Calibri"/>
          <w:color w:val="000000" w:themeColor="text1"/>
          <w:sz w:val="22"/>
          <w:szCs w:val="22"/>
        </w:rPr>
        <w:t xml:space="preserve"> to A&amp;S and </w:t>
      </w:r>
      <w:r w:rsidRPr="001D7D5B" w:rsidR="00D95909">
        <w:rPr>
          <w:rFonts w:ascii="Calibri" w:hAnsi="Calibri" w:cs="Calibri"/>
          <w:color w:val="000000" w:themeColor="text1"/>
          <w:sz w:val="22"/>
          <w:szCs w:val="22"/>
        </w:rPr>
        <w:t>YY</w:t>
      </w:r>
      <w:r w:rsidRPr="001D7D5B" w:rsidR="003A5D1D">
        <w:rPr>
          <w:rFonts w:ascii="Calibri" w:hAnsi="Calibri" w:cs="Calibri"/>
          <w:color w:val="000000" w:themeColor="text1"/>
          <w:sz w:val="22"/>
          <w:szCs w:val="22"/>
        </w:rPr>
        <w:t xml:space="preserve">% </w:t>
      </w:r>
      <w:r w:rsidRPr="001D7D5B" w:rsidR="003F4E39">
        <w:rPr>
          <w:rFonts w:ascii="Calibri" w:hAnsi="Calibri" w:cs="Calibri"/>
          <w:color w:val="000000" w:themeColor="text1"/>
          <w:sz w:val="22"/>
          <w:szCs w:val="22"/>
        </w:rPr>
        <w:t xml:space="preserve">to </w:t>
      </w:r>
      <w:r w:rsidRPr="001D7D5B" w:rsidR="000501E2">
        <w:rPr>
          <w:rFonts w:ascii="Calibri" w:hAnsi="Calibri" w:cs="Calibri"/>
          <w:color w:val="000000" w:themeColor="text1"/>
          <w:sz w:val="22"/>
          <w:szCs w:val="22"/>
        </w:rPr>
        <w:t>[</w:t>
      </w:r>
      <w:r w:rsidRPr="001D7D5B" w:rsidR="003F4E39">
        <w:rPr>
          <w:rFonts w:ascii="Calibri" w:hAnsi="Calibri" w:cs="Calibri"/>
          <w:color w:val="000000" w:themeColor="text1"/>
          <w:sz w:val="22"/>
          <w:szCs w:val="22"/>
        </w:rPr>
        <w:t>Co</w:t>
      </w:r>
      <w:r w:rsidRPr="001D7D5B" w:rsidR="000501E2">
        <w:rPr>
          <w:rFonts w:ascii="Calibri" w:hAnsi="Calibri" w:cs="Calibri"/>
          <w:color w:val="000000" w:themeColor="text1"/>
          <w:sz w:val="22"/>
          <w:szCs w:val="22"/>
        </w:rPr>
        <w:t>llege 2]</w:t>
      </w:r>
      <w:r w:rsidRPr="001D7D5B" w:rsidR="003F4E39">
        <w:rPr>
          <w:rFonts w:ascii="Calibri" w:hAnsi="Calibri" w:cs="Calibri"/>
          <w:color w:val="000000" w:themeColor="text1"/>
          <w:sz w:val="22"/>
          <w:szCs w:val="22"/>
        </w:rPr>
        <w:t>. R</w:t>
      </w:r>
      <w:r w:rsidRPr="001D7D5B" w:rsidR="00630568">
        <w:rPr>
          <w:rFonts w:ascii="Calibri" w:hAnsi="Calibri" w:cs="Calibri"/>
          <w:color w:val="000000" w:themeColor="text1"/>
          <w:sz w:val="22"/>
          <w:szCs w:val="22"/>
        </w:rPr>
        <w:t>CR distribution may be revisited i</w:t>
      </w:r>
      <w:r w:rsidRPr="001D7D5B" w:rsidR="00212007">
        <w:rPr>
          <w:rFonts w:ascii="Calibri" w:hAnsi="Calibri" w:cs="Calibri"/>
          <w:color w:val="000000" w:themeColor="text1"/>
          <w:sz w:val="22"/>
          <w:szCs w:val="22"/>
        </w:rPr>
        <w:t>f</w:t>
      </w:r>
      <w:r w:rsidRPr="001D7D5B" w:rsidR="00630568">
        <w:rPr>
          <w:rFonts w:ascii="Calibri" w:hAnsi="Calibri" w:cs="Calibri"/>
          <w:color w:val="000000" w:themeColor="text1"/>
          <w:sz w:val="22"/>
          <w:szCs w:val="22"/>
        </w:rPr>
        <w:t xml:space="preserve"> Professor </w:t>
      </w:r>
      <w:r w:rsidRPr="001D7D5B" w:rsidR="001710FD">
        <w:rPr>
          <w:rFonts w:ascii="Calibri" w:hAnsi="Calibri" w:cs="Calibri"/>
          <w:color w:val="000000" w:themeColor="text1"/>
          <w:sz w:val="22"/>
          <w:szCs w:val="22"/>
        </w:rPr>
        <w:t>[</w:t>
      </w:r>
      <w:r w:rsidRPr="001D7D5B" w:rsidR="002A76D6">
        <w:rPr>
          <w:rFonts w:ascii="Calibri" w:hAnsi="Calibri" w:cs="Calibri"/>
          <w:color w:val="000000" w:themeColor="text1"/>
          <w:sz w:val="22"/>
          <w:szCs w:val="22"/>
        </w:rPr>
        <w:t>XXX</w:t>
      </w:r>
      <w:r w:rsidRPr="001D7D5B" w:rsidR="001710FD">
        <w:rPr>
          <w:rFonts w:ascii="Calibri" w:hAnsi="Calibri" w:cs="Calibri"/>
          <w:color w:val="000000" w:themeColor="text1"/>
          <w:sz w:val="22"/>
          <w:szCs w:val="22"/>
        </w:rPr>
        <w:t>]</w:t>
      </w:r>
      <w:r w:rsidRPr="001D7D5B" w:rsidR="00630568">
        <w:rPr>
          <w:rFonts w:ascii="Calibri" w:hAnsi="Calibri" w:cs="Calibri"/>
          <w:color w:val="000000" w:themeColor="text1"/>
          <w:sz w:val="22"/>
          <w:szCs w:val="22"/>
        </w:rPr>
        <w:t>’s space allocation, as outlined in #9 below, changes.</w:t>
      </w:r>
    </w:p>
    <w:p w:rsidRPr="001D7D5B" w:rsidR="00630568" w:rsidP="00F75CEF" w:rsidRDefault="00630568" w14:paraId="4002C46F" w14:textId="77777777">
      <w:pPr>
        <w:tabs>
          <w:tab w:val="left" w:pos="810"/>
          <w:tab w:val="left" w:pos="1080"/>
          <w:tab w:val="left" w:pos="9360"/>
          <w:tab w:val="right" w:pos="9864"/>
        </w:tabs>
        <w:ind w:left="810" w:hanging="450"/>
        <w:rPr>
          <w:rFonts w:ascii="Calibri" w:hAnsi="Calibri" w:cs="Calibri"/>
          <w:color w:val="000000" w:themeColor="text1"/>
          <w:sz w:val="22"/>
          <w:szCs w:val="22"/>
        </w:rPr>
      </w:pPr>
    </w:p>
    <w:p w:rsidRPr="009F0880" w:rsidR="00454DA6" w:rsidP="00BD7EB9" w:rsidRDefault="00630568" w14:paraId="0A68A5B2" w14:textId="02AC183C">
      <w:pPr>
        <w:tabs>
          <w:tab w:val="left" w:pos="810"/>
          <w:tab w:val="left" w:pos="1080"/>
          <w:tab w:val="left" w:pos="9360"/>
          <w:tab w:val="right" w:pos="9864"/>
        </w:tabs>
        <w:ind w:left="810" w:hanging="450"/>
        <w:rPr>
          <w:rFonts w:ascii="Calibri" w:hAnsi="Calibri" w:cs="Calibri"/>
          <w:sz w:val="22"/>
          <w:szCs w:val="22"/>
        </w:rPr>
      </w:pPr>
      <w:r w:rsidRPr="001D7D5B">
        <w:rPr>
          <w:rFonts w:ascii="Calibri" w:hAnsi="Calibri" w:cs="Calibri"/>
          <w:color w:val="000000" w:themeColor="text1"/>
          <w:sz w:val="22"/>
          <w:szCs w:val="22"/>
        </w:rPr>
        <w:lastRenderedPageBreak/>
        <w:tab/>
      </w:r>
      <w:r w:rsidRPr="001D7D5B" w:rsidR="00F75CEF">
        <w:rPr>
          <w:rFonts w:ascii="Calibri" w:hAnsi="Calibri" w:cs="Calibri"/>
          <w:color w:val="000000" w:themeColor="text1"/>
          <w:sz w:val="22"/>
          <w:szCs w:val="22"/>
        </w:rPr>
        <w:t>At the end of each fiscal year, the Dean</w:t>
      </w:r>
      <w:r w:rsidRPr="001D7D5B" w:rsidR="00B3554A">
        <w:rPr>
          <w:rFonts w:ascii="Calibri" w:hAnsi="Calibri" w:cs="Calibri"/>
          <w:color w:val="000000" w:themeColor="text1"/>
          <w:sz w:val="22"/>
          <w:szCs w:val="22"/>
        </w:rPr>
        <w:t>’</w:t>
      </w:r>
      <w:r w:rsidRPr="001D7D5B" w:rsidR="00F75CEF">
        <w:rPr>
          <w:rFonts w:ascii="Calibri" w:hAnsi="Calibri" w:cs="Calibri"/>
          <w:color w:val="000000" w:themeColor="text1"/>
          <w:sz w:val="22"/>
          <w:szCs w:val="22"/>
        </w:rPr>
        <w:t xml:space="preserve">s Office of the College of </w:t>
      </w:r>
      <w:r w:rsidRPr="001D7D5B" w:rsidR="001710FD">
        <w:rPr>
          <w:rFonts w:ascii="Calibri" w:hAnsi="Calibri" w:cs="Calibri"/>
          <w:color w:val="000000" w:themeColor="text1"/>
          <w:sz w:val="22"/>
          <w:szCs w:val="22"/>
        </w:rPr>
        <w:t xml:space="preserve">[Dept1’s College] </w:t>
      </w:r>
      <w:r w:rsidRPr="001D7D5B" w:rsidR="00F75CEF">
        <w:rPr>
          <w:rFonts w:ascii="Calibri" w:hAnsi="Calibri" w:cs="Calibri"/>
          <w:color w:val="000000" w:themeColor="text1"/>
          <w:sz w:val="22"/>
          <w:szCs w:val="22"/>
        </w:rPr>
        <w:t xml:space="preserve">and the Dean’s Office of the College of </w:t>
      </w:r>
      <w:r w:rsidRPr="001D7D5B" w:rsidR="001710FD">
        <w:rPr>
          <w:rFonts w:ascii="Calibri" w:hAnsi="Calibri" w:cs="Calibri"/>
          <w:color w:val="000000" w:themeColor="text1"/>
          <w:sz w:val="22"/>
          <w:szCs w:val="22"/>
        </w:rPr>
        <w:t xml:space="preserve">[Dept2’s College] </w:t>
      </w:r>
      <w:r w:rsidRPr="001D7D5B" w:rsidR="00F75CEF">
        <w:rPr>
          <w:rFonts w:ascii="Calibri" w:hAnsi="Calibri" w:cs="Calibri"/>
          <w:color w:val="000000" w:themeColor="text1"/>
          <w:sz w:val="22"/>
          <w:szCs w:val="22"/>
        </w:rPr>
        <w:t xml:space="preserve">will compute the distribution of </w:t>
      </w:r>
      <w:r w:rsidRPr="001D7D5B" w:rsidR="003A5D1D">
        <w:rPr>
          <w:rFonts w:ascii="Calibri" w:hAnsi="Calibri" w:cs="Calibri"/>
          <w:color w:val="000000" w:themeColor="text1"/>
          <w:sz w:val="22"/>
          <w:szCs w:val="22"/>
        </w:rPr>
        <w:t>R</w:t>
      </w:r>
      <w:r w:rsidRPr="001D7D5B" w:rsidR="00F75CEF">
        <w:rPr>
          <w:rFonts w:ascii="Calibri" w:hAnsi="Calibri" w:cs="Calibri"/>
          <w:color w:val="000000" w:themeColor="text1"/>
          <w:sz w:val="22"/>
          <w:szCs w:val="22"/>
        </w:rPr>
        <w:t xml:space="preserve">CR funds as outlined above.  After coming to agreement </w:t>
      </w:r>
      <w:r w:rsidRPr="009F0880" w:rsidR="00F75CEF">
        <w:rPr>
          <w:rFonts w:ascii="Calibri" w:hAnsi="Calibri" w:cs="Calibri"/>
          <w:sz w:val="22"/>
          <w:szCs w:val="22"/>
        </w:rPr>
        <w:t>that the calculation is accurate, budget revision</w:t>
      </w:r>
      <w:r w:rsidR="00F75CEF">
        <w:rPr>
          <w:rFonts w:ascii="Calibri" w:hAnsi="Calibri" w:cs="Calibri"/>
          <w:sz w:val="22"/>
          <w:szCs w:val="22"/>
        </w:rPr>
        <w:t>s</w:t>
      </w:r>
      <w:r w:rsidRPr="009F0880" w:rsidR="00F75CEF">
        <w:rPr>
          <w:rFonts w:ascii="Calibri" w:hAnsi="Calibri" w:cs="Calibri"/>
          <w:sz w:val="22"/>
          <w:szCs w:val="22"/>
        </w:rPr>
        <w:t xml:space="preserve"> will be </w:t>
      </w:r>
      <w:r w:rsidR="00F75CEF">
        <w:rPr>
          <w:rFonts w:ascii="Calibri" w:hAnsi="Calibri" w:cs="Calibri"/>
          <w:sz w:val="22"/>
          <w:szCs w:val="22"/>
        </w:rPr>
        <w:t xml:space="preserve">created </w:t>
      </w:r>
      <w:r w:rsidRPr="009F0880" w:rsidR="00F75CEF">
        <w:rPr>
          <w:rFonts w:ascii="Calibri" w:hAnsi="Calibri" w:cs="Calibri"/>
          <w:sz w:val="22"/>
          <w:szCs w:val="22"/>
        </w:rPr>
        <w:t xml:space="preserve">to ensure the </w:t>
      </w:r>
      <w:r w:rsidR="003A5D1D">
        <w:rPr>
          <w:rFonts w:ascii="Calibri" w:hAnsi="Calibri" w:cs="Calibri"/>
          <w:sz w:val="22"/>
          <w:szCs w:val="22"/>
        </w:rPr>
        <w:t>R</w:t>
      </w:r>
      <w:r w:rsidRPr="009F0880" w:rsidR="00F75CEF">
        <w:rPr>
          <w:rFonts w:ascii="Calibri" w:hAnsi="Calibri" w:cs="Calibri"/>
          <w:sz w:val="22"/>
          <w:szCs w:val="22"/>
        </w:rPr>
        <w:t>CR funds are appropriately distributed.</w:t>
      </w:r>
    </w:p>
    <w:p w:rsidRPr="009F0880" w:rsidR="00454DA6" w:rsidP="002110C9" w:rsidRDefault="00454DA6" w14:paraId="6BA94A2B" w14:textId="77777777">
      <w:pPr>
        <w:tabs>
          <w:tab w:val="left" w:pos="810"/>
          <w:tab w:val="left" w:pos="1080"/>
          <w:tab w:val="left" w:pos="9360"/>
          <w:tab w:val="right" w:pos="9864"/>
        </w:tabs>
        <w:ind w:left="810" w:hanging="450"/>
        <w:rPr>
          <w:rFonts w:ascii="Calibri" w:hAnsi="Calibri" w:cs="Calibri"/>
          <w:sz w:val="22"/>
          <w:szCs w:val="22"/>
        </w:rPr>
      </w:pPr>
    </w:p>
    <w:p w:rsidR="008D12D5" w:rsidP="008D12D5" w:rsidRDefault="002110C9" w14:paraId="5FA82FCA" w14:textId="39F27552">
      <w:pPr>
        <w:tabs>
          <w:tab w:val="left" w:pos="810"/>
          <w:tab w:val="left" w:pos="1080"/>
          <w:tab w:val="left" w:pos="9360"/>
          <w:tab w:val="right" w:pos="9864"/>
        </w:tabs>
        <w:ind w:left="810" w:hanging="450"/>
        <w:rPr>
          <w:rFonts w:ascii="Calibri" w:hAnsi="Calibri" w:cs="Calibri"/>
          <w:sz w:val="22"/>
          <w:szCs w:val="22"/>
        </w:rPr>
      </w:pPr>
      <w:r w:rsidRPr="009F0880">
        <w:rPr>
          <w:rFonts w:ascii="Calibri" w:hAnsi="Calibri" w:cs="Calibri"/>
          <w:sz w:val="22"/>
          <w:szCs w:val="22"/>
        </w:rPr>
        <w:tab/>
      </w:r>
      <w:r w:rsidRPr="009F0880" w:rsidR="00454DA6">
        <w:rPr>
          <w:rFonts w:ascii="Calibri" w:hAnsi="Calibri" w:cs="Calibri"/>
          <w:sz w:val="22"/>
          <w:szCs w:val="22"/>
        </w:rPr>
        <w:t xml:space="preserve">Equitable distributions of </w:t>
      </w:r>
      <w:r w:rsidRPr="00143A28" w:rsidR="00454DA6">
        <w:rPr>
          <w:rFonts w:ascii="Calibri" w:hAnsi="Calibri" w:cs="Calibri"/>
          <w:sz w:val="22"/>
          <w:szCs w:val="22"/>
        </w:rPr>
        <w:t>Royalty and Licensing revenue will be negotiated by</w:t>
      </w:r>
      <w:r w:rsidR="008D12D5">
        <w:rPr>
          <w:rFonts w:ascii="Calibri" w:hAnsi="Calibri" w:cs="Calibri"/>
          <w:sz w:val="22"/>
          <w:szCs w:val="22"/>
        </w:rPr>
        <w:t xml:space="preserve"> </w:t>
      </w:r>
      <w:r w:rsidRPr="00143A28" w:rsidR="00454DA6">
        <w:rPr>
          <w:rFonts w:ascii="Calibri" w:hAnsi="Calibri" w:cs="Calibri"/>
          <w:sz w:val="22"/>
          <w:szCs w:val="22"/>
        </w:rPr>
        <w:t xml:space="preserve">the </w:t>
      </w:r>
      <w:r w:rsidRPr="00143A28" w:rsidR="003E3077">
        <w:rPr>
          <w:rFonts w:ascii="Calibri" w:hAnsi="Calibri" w:cs="Calibri"/>
          <w:sz w:val="22"/>
          <w:szCs w:val="22"/>
        </w:rPr>
        <w:t>Chair</w:t>
      </w:r>
      <w:r w:rsidR="002A76D6">
        <w:rPr>
          <w:rFonts w:ascii="Calibri" w:hAnsi="Calibri" w:cs="Calibri"/>
          <w:sz w:val="22"/>
          <w:szCs w:val="22"/>
        </w:rPr>
        <w:t>/Director</w:t>
      </w:r>
      <w:r w:rsidRPr="00143A28" w:rsidR="003E3077">
        <w:rPr>
          <w:rFonts w:ascii="Calibri" w:hAnsi="Calibri" w:cs="Calibri"/>
          <w:sz w:val="22"/>
          <w:szCs w:val="22"/>
        </w:rPr>
        <w:t xml:space="preserve"> of </w:t>
      </w:r>
      <w:r w:rsidR="001710FD">
        <w:rPr>
          <w:rFonts w:ascii="Calibri" w:hAnsi="Calibri" w:cs="Calibri"/>
          <w:sz w:val="22"/>
          <w:szCs w:val="22"/>
        </w:rPr>
        <w:t>[</w:t>
      </w:r>
      <w:r w:rsidR="002A76D6">
        <w:rPr>
          <w:rFonts w:ascii="Calibri" w:hAnsi="Calibri" w:cs="Calibri"/>
          <w:sz w:val="22"/>
          <w:szCs w:val="22"/>
        </w:rPr>
        <w:t>Dept1</w:t>
      </w:r>
      <w:r w:rsidR="001710FD">
        <w:rPr>
          <w:rFonts w:ascii="Calibri" w:hAnsi="Calibri" w:cs="Calibri"/>
          <w:sz w:val="22"/>
          <w:szCs w:val="22"/>
        </w:rPr>
        <w:t>]</w:t>
      </w:r>
      <w:r w:rsidRPr="00143A28" w:rsidR="003E3077">
        <w:rPr>
          <w:rFonts w:ascii="Calibri" w:hAnsi="Calibri" w:cs="Calibri"/>
          <w:sz w:val="22"/>
          <w:szCs w:val="22"/>
        </w:rPr>
        <w:t xml:space="preserve"> and the </w:t>
      </w:r>
      <w:r w:rsidR="002A76D6">
        <w:rPr>
          <w:rFonts w:ascii="Calibri" w:hAnsi="Calibri" w:cs="Calibri"/>
          <w:sz w:val="22"/>
          <w:szCs w:val="22"/>
        </w:rPr>
        <w:t>Chair/</w:t>
      </w:r>
      <w:r w:rsidRPr="00143A28" w:rsidR="003E3077">
        <w:rPr>
          <w:rFonts w:ascii="Calibri" w:hAnsi="Calibri" w:cs="Calibri"/>
          <w:sz w:val="22"/>
          <w:szCs w:val="22"/>
        </w:rPr>
        <w:t xml:space="preserve">Director of </w:t>
      </w:r>
      <w:r w:rsidR="001710FD">
        <w:rPr>
          <w:rFonts w:ascii="Calibri" w:hAnsi="Calibri" w:cs="Calibri"/>
          <w:sz w:val="22"/>
          <w:szCs w:val="22"/>
        </w:rPr>
        <w:t>[</w:t>
      </w:r>
      <w:r w:rsidR="002A76D6">
        <w:rPr>
          <w:rFonts w:ascii="Calibri" w:hAnsi="Calibri" w:cs="Calibri"/>
          <w:sz w:val="22"/>
          <w:szCs w:val="22"/>
        </w:rPr>
        <w:t>Dept2</w:t>
      </w:r>
      <w:r w:rsidR="001710FD">
        <w:rPr>
          <w:rFonts w:ascii="Calibri" w:hAnsi="Calibri" w:cs="Calibri"/>
          <w:sz w:val="22"/>
          <w:szCs w:val="22"/>
        </w:rPr>
        <w:t>]</w:t>
      </w:r>
      <w:r w:rsidRPr="00143A28" w:rsidR="003E3077">
        <w:rPr>
          <w:rFonts w:ascii="Calibri" w:hAnsi="Calibri" w:cs="Calibri"/>
          <w:sz w:val="22"/>
          <w:szCs w:val="22"/>
        </w:rPr>
        <w:t xml:space="preserve"> </w:t>
      </w:r>
      <w:r w:rsidRPr="00143A28" w:rsidR="00454DA6">
        <w:rPr>
          <w:rFonts w:ascii="Calibri" w:hAnsi="Calibri" w:cs="Calibri"/>
          <w:sz w:val="22"/>
          <w:szCs w:val="22"/>
        </w:rPr>
        <w:t>on a case-by-case basis, with a default distribution of</w:t>
      </w:r>
      <w:r w:rsidR="008D12D5">
        <w:rPr>
          <w:rFonts w:ascii="Calibri" w:hAnsi="Calibri" w:cs="Calibri"/>
          <w:sz w:val="22"/>
          <w:szCs w:val="22"/>
        </w:rPr>
        <w:t xml:space="preserve"> XX%</w:t>
      </w:r>
      <w:r w:rsidRPr="008D12D5" w:rsidR="008D12D5">
        <w:rPr>
          <w:rFonts w:ascii="Calibri" w:hAnsi="Calibri" w:cs="Calibri"/>
          <w:sz w:val="22"/>
          <w:szCs w:val="22"/>
        </w:rPr>
        <w:t xml:space="preserve"> to </w:t>
      </w:r>
      <w:r w:rsidR="008D12D5">
        <w:rPr>
          <w:rFonts w:ascii="Calibri" w:hAnsi="Calibri" w:cs="Calibri"/>
          <w:sz w:val="22"/>
          <w:szCs w:val="22"/>
        </w:rPr>
        <w:t>Dept</w:t>
      </w:r>
      <w:r w:rsidR="00D95909">
        <w:rPr>
          <w:rFonts w:ascii="Calibri" w:hAnsi="Calibri" w:cs="Calibri"/>
          <w:sz w:val="22"/>
          <w:szCs w:val="22"/>
        </w:rPr>
        <w:t>1</w:t>
      </w:r>
      <w:r w:rsidRPr="008D12D5" w:rsidR="008D12D5">
        <w:rPr>
          <w:rFonts w:ascii="Calibri" w:hAnsi="Calibri" w:cs="Calibri"/>
          <w:sz w:val="22"/>
          <w:szCs w:val="22"/>
        </w:rPr>
        <w:t xml:space="preserve"> and </w:t>
      </w:r>
      <w:r w:rsidR="00D95909">
        <w:rPr>
          <w:rFonts w:ascii="Calibri" w:hAnsi="Calibri" w:cs="Calibri"/>
          <w:sz w:val="22"/>
          <w:szCs w:val="22"/>
        </w:rPr>
        <w:t>YY% to Dept2</w:t>
      </w:r>
      <w:r w:rsidRPr="008D12D5" w:rsidR="008D12D5">
        <w:rPr>
          <w:rFonts w:ascii="Calibri" w:hAnsi="Calibri" w:cs="Calibri"/>
          <w:sz w:val="22"/>
          <w:szCs w:val="22"/>
        </w:rPr>
        <w:t>.</w:t>
      </w:r>
    </w:p>
    <w:p w:rsidRPr="008D12D5" w:rsidR="008D12D5" w:rsidP="008D12D5" w:rsidRDefault="008D12D5" w14:paraId="45A78385" w14:textId="77777777">
      <w:pPr>
        <w:tabs>
          <w:tab w:val="left" w:pos="810"/>
          <w:tab w:val="left" w:pos="1080"/>
          <w:tab w:val="left" w:pos="9360"/>
          <w:tab w:val="right" w:pos="9864"/>
        </w:tabs>
        <w:ind w:left="810" w:hanging="450"/>
        <w:rPr>
          <w:rFonts w:ascii="Calibri" w:hAnsi="Calibri" w:cs="Calibri"/>
          <w:sz w:val="22"/>
          <w:szCs w:val="22"/>
        </w:rPr>
      </w:pPr>
    </w:p>
    <w:p w:rsidR="00D97A96" w:rsidP="002110C9" w:rsidRDefault="00454DA6" w14:paraId="25785537" w14:textId="77777777">
      <w:pPr>
        <w:tabs>
          <w:tab w:val="left" w:pos="810"/>
          <w:tab w:val="left" w:pos="1080"/>
          <w:tab w:val="left" w:pos="9360"/>
          <w:tab w:val="right" w:pos="9864"/>
        </w:tabs>
        <w:ind w:left="810" w:hanging="450"/>
        <w:rPr>
          <w:rFonts w:ascii="Calibri" w:hAnsi="Calibri" w:cs="Calibri"/>
          <w:sz w:val="22"/>
          <w:szCs w:val="22"/>
        </w:rPr>
      </w:pPr>
      <w:r w:rsidRPr="00143A28">
        <w:rPr>
          <w:rFonts w:ascii="Calibri" w:hAnsi="Calibri" w:cs="Calibri"/>
          <w:sz w:val="22"/>
          <w:szCs w:val="22"/>
        </w:rPr>
        <w:t xml:space="preserve">9. </w:t>
      </w:r>
      <w:r w:rsidRPr="00143A28" w:rsidR="002110C9">
        <w:rPr>
          <w:rFonts w:ascii="Calibri" w:hAnsi="Calibri" w:cs="Calibri"/>
          <w:sz w:val="22"/>
          <w:szCs w:val="22"/>
        </w:rPr>
        <w:tab/>
      </w:r>
      <w:r w:rsidRPr="00143A28">
        <w:rPr>
          <w:rFonts w:ascii="Calibri" w:hAnsi="Calibri" w:cs="Calibri"/>
          <w:b/>
          <w:sz w:val="22"/>
          <w:szCs w:val="22"/>
          <w:u w:val="single"/>
        </w:rPr>
        <w:t>Office and research space</w:t>
      </w:r>
      <w:r w:rsidRPr="00143A28" w:rsidR="002110C9">
        <w:rPr>
          <w:rFonts w:ascii="Calibri" w:hAnsi="Calibri" w:cs="Calibri"/>
          <w:b/>
          <w:sz w:val="22"/>
          <w:szCs w:val="22"/>
          <w:u w:val="single"/>
        </w:rPr>
        <w:t>:</w:t>
      </w:r>
      <w:r w:rsidRPr="00143A28" w:rsidR="002110C9">
        <w:rPr>
          <w:rFonts w:ascii="Calibri" w:hAnsi="Calibri" w:cs="Calibri"/>
          <w:sz w:val="22"/>
          <w:szCs w:val="22"/>
        </w:rPr>
        <w:t xml:space="preserve"> </w:t>
      </w:r>
    </w:p>
    <w:p w:rsidRPr="00143A28" w:rsidR="009D449B" w:rsidP="002110C9" w:rsidRDefault="00D97A96" w14:paraId="15D5AE52" w14:textId="1469D42F">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Pr="00143A28" w:rsidR="002110C9">
        <w:rPr>
          <w:rFonts w:ascii="Calibri" w:hAnsi="Calibri" w:cs="Calibri"/>
          <w:sz w:val="22"/>
          <w:szCs w:val="22"/>
        </w:rPr>
        <w:t xml:space="preserve"> </w:t>
      </w:r>
      <w:r w:rsidRPr="00143A28" w:rsidR="009D449B">
        <w:rPr>
          <w:rFonts w:ascii="Calibri" w:hAnsi="Calibri" w:cs="Calibri"/>
          <w:sz w:val="22"/>
          <w:szCs w:val="22"/>
        </w:rPr>
        <w:t xml:space="preserve">Professor </w:t>
      </w:r>
      <w:r w:rsidR="001710FD">
        <w:rPr>
          <w:rFonts w:ascii="Calibri" w:hAnsi="Calibri" w:cs="Calibri"/>
          <w:sz w:val="22"/>
          <w:szCs w:val="22"/>
        </w:rPr>
        <w:t>[</w:t>
      </w:r>
      <w:r w:rsidR="002A76D6">
        <w:rPr>
          <w:rFonts w:ascii="Calibri" w:hAnsi="Calibri" w:cs="Calibri"/>
          <w:sz w:val="22"/>
          <w:szCs w:val="22"/>
        </w:rPr>
        <w:t>XXXX</w:t>
      </w:r>
      <w:r w:rsidR="001710FD">
        <w:rPr>
          <w:rFonts w:ascii="Calibri" w:hAnsi="Calibri" w:cs="Calibri"/>
          <w:sz w:val="22"/>
          <w:szCs w:val="22"/>
        </w:rPr>
        <w:t>]</w:t>
      </w:r>
      <w:r w:rsidRPr="00143A28" w:rsidR="002A76D6">
        <w:rPr>
          <w:rFonts w:ascii="Calibri" w:hAnsi="Calibri" w:cs="Calibri"/>
          <w:sz w:val="22"/>
          <w:szCs w:val="22"/>
        </w:rPr>
        <w:t xml:space="preserve"> </w:t>
      </w:r>
      <w:r w:rsidRPr="00143A28" w:rsidR="009D449B">
        <w:rPr>
          <w:rFonts w:ascii="Calibri" w:hAnsi="Calibri" w:cs="Calibri"/>
          <w:sz w:val="22"/>
          <w:szCs w:val="22"/>
        </w:rPr>
        <w:t xml:space="preserve">will </w:t>
      </w:r>
      <w:r w:rsidR="0006514B">
        <w:rPr>
          <w:rFonts w:ascii="Calibri" w:hAnsi="Calibri" w:cs="Calibri"/>
          <w:sz w:val="22"/>
          <w:szCs w:val="22"/>
        </w:rPr>
        <w:t>have primary</w:t>
      </w:r>
      <w:r w:rsidRPr="00143A28" w:rsidR="009D449B">
        <w:rPr>
          <w:rFonts w:ascii="Calibri" w:hAnsi="Calibri" w:cs="Calibri"/>
          <w:sz w:val="22"/>
          <w:szCs w:val="22"/>
        </w:rPr>
        <w:t xml:space="preserve"> space in </w:t>
      </w:r>
      <w:r w:rsidR="001710FD">
        <w:rPr>
          <w:rFonts w:ascii="Calibri" w:hAnsi="Calibri" w:cs="Calibri"/>
          <w:sz w:val="22"/>
          <w:szCs w:val="22"/>
        </w:rPr>
        <w:t>[</w:t>
      </w:r>
      <w:r w:rsidR="002A76D6">
        <w:rPr>
          <w:rFonts w:ascii="Calibri" w:hAnsi="Calibri" w:cs="Calibri"/>
          <w:sz w:val="22"/>
          <w:szCs w:val="22"/>
        </w:rPr>
        <w:t>Dep</w:t>
      </w:r>
      <w:r w:rsidR="001710FD">
        <w:rPr>
          <w:rFonts w:ascii="Calibri" w:hAnsi="Calibri" w:cs="Calibri"/>
          <w:sz w:val="22"/>
          <w:szCs w:val="22"/>
        </w:rPr>
        <w:t>t</w:t>
      </w:r>
      <w:r w:rsidR="002A76D6">
        <w:rPr>
          <w:rFonts w:ascii="Calibri" w:hAnsi="Calibri" w:cs="Calibri"/>
          <w:sz w:val="22"/>
          <w:szCs w:val="22"/>
        </w:rPr>
        <w:t>1</w:t>
      </w:r>
      <w:r w:rsidR="001710FD">
        <w:rPr>
          <w:rFonts w:ascii="Calibri" w:hAnsi="Calibri" w:cs="Calibri"/>
          <w:sz w:val="22"/>
          <w:szCs w:val="22"/>
        </w:rPr>
        <w:t>]</w:t>
      </w:r>
      <w:r w:rsidRPr="00143A28" w:rsidR="009D449B">
        <w:rPr>
          <w:rFonts w:ascii="Calibri" w:hAnsi="Calibri" w:cs="Calibri"/>
          <w:sz w:val="22"/>
          <w:szCs w:val="22"/>
        </w:rPr>
        <w:t xml:space="preserve"> and</w:t>
      </w:r>
      <w:r w:rsidR="002A76D6">
        <w:rPr>
          <w:rFonts w:ascii="Calibri" w:hAnsi="Calibri" w:cs="Calibri"/>
          <w:sz w:val="22"/>
          <w:szCs w:val="22"/>
        </w:rPr>
        <w:t xml:space="preserve"> </w:t>
      </w:r>
      <w:r w:rsidR="001710FD">
        <w:rPr>
          <w:rFonts w:ascii="Calibri" w:hAnsi="Calibri" w:cs="Calibri"/>
          <w:sz w:val="22"/>
          <w:szCs w:val="22"/>
        </w:rPr>
        <w:t>[</w:t>
      </w:r>
      <w:r w:rsidR="002A76D6">
        <w:rPr>
          <w:rFonts w:ascii="Calibri" w:hAnsi="Calibri" w:cs="Calibri"/>
          <w:sz w:val="22"/>
          <w:szCs w:val="22"/>
        </w:rPr>
        <w:t>Dept2</w:t>
      </w:r>
      <w:r w:rsidR="001710FD">
        <w:rPr>
          <w:rFonts w:ascii="Calibri" w:hAnsi="Calibri" w:cs="Calibri"/>
          <w:sz w:val="22"/>
          <w:szCs w:val="22"/>
        </w:rPr>
        <w:t>]</w:t>
      </w:r>
      <w:r w:rsidRPr="00143A28" w:rsidR="00F75CEF">
        <w:rPr>
          <w:rFonts w:ascii="Calibri" w:hAnsi="Calibri" w:cs="Calibri"/>
          <w:sz w:val="22"/>
          <w:szCs w:val="22"/>
        </w:rPr>
        <w:t xml:space="preserve"> will </w:t>
      </w:r>
      <w:r w:rsidR="0006514B">
        <w:rPr>
          <w:rFonts w:ascii="Calibri" w:hAnsi="Calibri" w:cs="Calibri"/>
          <w:sz w:val="22"/>
          <w:szCs w:val="22"/>
        </w:rPr>
        <w:t xml:space="preserve">(or will not) </w:t>
      </w:r>
      <w:r w:rsidRPr="00143A28" w:rsidR="009D449B">
        <w:rPr>
          <w:rFonts w:ascii="Calibri" w:hAnsi="Calibri" w:cs="Calibri"/>
          <w:sz w:val="22"/>
          <w:szCs w:val="22"/>
        </w:rPr>
        <w:t>provide</w:t>
      </w:r>
      <w:r w:rsidR="0006514B">
        <w:rPr>
          <w:rFonts w:ascii="Calibri" w:hAnsi="Calibri" w:cs="Calibri"/>
          <w:sz w:val="22"/>
          <w:szCs w:val="22"/>
        </w:rPr>
        <w:t xml:space="preserve"> them </w:t>
      </w:r>
      <w:r w:rsidRPr="00143A28" w:rsidR="009D449B">
        <w:rPr>
          <w:rFonts w:ascii="Calibri" w:hAnsi="Calibri" w:cs="Calibri"/>
          <w:sz w:val="22"/>
          <w:szCs w:val="22"/>
        </w:rPr>
        <w:t xml:space="preserve">with </w:t>
      </w:r>
      <w:r w:rsidRPr="00143A28" w:rsidR="00454DA6">
        <w:rPr>
          <w:rFonts w:ascii="Calibri" w:hAnsi="Calibri" w:cs="Calibri"/>
          <w:sz w:val="22"/>
          <w:szCs w:val="22"/>
        </w:rPr>
        <w:t>office space</w:t>
      </w:r>
      <w:r w:rsidRPr="00143A28" w:rsidR="009D449B">
        <w:rPr>
          <w:rFonts w:ascii="Calibri" w:hAnsi="Calibri" w:cs="Calibri"/>
          <w:sz w:val="22"/>
          <w:szCs w:val="22"/>
        </w:rPr>
        <w:t xml:space="preserve">.  Space in both </w:t>
      </w:r>
      <w:r w:rsidR="001710FD">
        <w:rPr>
          <w:rFonts w:ascii="Calibri" w:hAnsi="Calibri" w:cs="Calibri"/>
          <w:sz w:val="22"/>
          <w:szCs w:val="22"/>
        </w:rPr>
        <w:t>[</w:t>
      </w:r>
      <w:r w:rsidR="002A76D6">
        <w:rPr>
          <w:rFonts w:ascii="Calibri" w:hAnsi="Calibri" w:cs="Calibri"/>
          <w:sz w:val="22"/>
          <w:szCs w:val="22"/>
        </w:rPr>
        <w:t>Dept1</w:t>
      </w:r>
      <w:r w:rsidR="001710FD">
        <w:rPr>
          <w:rFonts w:ascii="Calibri" w:hAnsi="Calibri" w:cs="Calibri"/>
          <w:sz w:val="22"/>
          <w:szCs w:val="22"/>
        </w:rPr>
        <w:t>]</w:t>
      </w:r>
      <w:r w:rsidRPr="00143A28" w:rsidR="009D449B">
        <w:rPr>
          <w:rFonts w:ascii="Calibri" w:hAnsi="Calibri" w:cs="Calibri"/>
          <w:sz w:val="22"/>
          <w:szCs w:val="22"/>
        </w:rPr>
        <w:t xml:space="preserve"> and </w:t>
      </w:r>
      <w:r w:rsidR="001710FD">
        <w:rPr>
          <w:rFonts w:ascii="Calibri" w:hAnsi="Calibri" w:cs="Calibri"/>
          <w:sz w:val="22"/>
          <w:szCs w:val="22"/>
        </w:rPr>
        <w:t>[</w:t>
      </w:r>
      <w:r w:rsidR="002A76D6">
        <w:rPr>
          <w:rFonts w:ascii="Calibri" w:hAnsi="Calibri" w:cs="Calibri"/>
          <w:sz w:val="22"/>
          <w:szCs w:val="22"/>
        </w:rPr>
        <w:t>Dept2</w:t>
      </w:r>
      <w:r w:rsidR="001710FD">
        <w:rPr>
          <w:rFonts w:ascii="Calibri" w:hAnsi="Calibri" w:cs="Calibri"/>
          <w:sz w:val="22"/>
          <w:szCs w:val="22"/>
        </w:rPr>
        <w:t>]</w:t>
      </w:r>
      <w:r w:rsidRPr="00143A28" w:rsidR="009D449B">
        <w:rPr>
          <w:rFonts w:ascii="Calibri" w:hAnsi="Calibri" w:cs="Calibri"/>
          <w:sz w:val="22"/>
          <w:szCs w:val="22"/>
        </w:rPr>
        <w:t xml:space="preserve"> is dynamically allocated based on externally funded research and/or students served and space allocations may be revisited as circumstances change.</w:t>
      </w:r>
    </w:p>
    <w:p w:rsidRPr="00143A28" w:rsidR="00454DA6" w:rsidP="002110C9" w:rsidRDefault="00454DA6" w14:paraId="418D35AA" w14:textId="77777777">
      <w:pPr>
        <w:tabs>
          <w:tab w:val="left" w:pos="810"/>
          <w:tab w:val="left" w:pos="1080"/>
          <w:tab w:val="left" w:pos="9360"/>
          <w:tab w:val="right" w:pos="9864"/>
        </w:tabs>
        <w:ind w:left="360"/>
        <w:rPr>
          <w:rFonts w:ascii="Calibri" w:hAnsi="Calibri" w:cs="Calibri"/>
          <w:sz w:val="22"/>
          <w:szCs w:val="22"/>
        </w:rPr>
      </w:pPr>
    </w:p>
    <w:p w:rsidR="00D97A96" w:rsidP="00B44276" w:rsidRDefault="00454DA6" w14:paraId="33E9AF39" w14:textId="77777777">
      <w:pPr>
        <w:tabs>
          <w:tab w:val="left" w:pos="810"/>
          <w:tab w:val="left" w:pos="1080"/>
          <w:tab w:val="left" w:pos="9360"/>
          <w:tab w:val="right" w:pos="9864"/>
        </w:tabs>
        <w:ind w:left="810" w:hanging="450"/>
        <w:rPr>
          <w:rFonts w:ascii="Calibri" w:hAnsi="Calibri" w:cs="Calibri"/>
          <w:sz w:val="22"/>
          <w:szCs w:val="22"/>
        </w:rPr>
      </w:pPr>
      <w:r w:rsidRPr="00143A28">
        <w:rPr>
          <w:rFonts w:ascii="Calibri" w:hAnsi="Calibri" w:cs="Calibri"/>
          <w:sz w:val="22"/>
          <w:szCs w:val="22"/>
        </w:rPr>
        <w:t>10.</w:t>
      </w:r>
      <w:r w:rsidRPr="00143A28" w:rsidR="002110C9">
        <w:rPr>
          <w:rFonts w:ascii="Calibri" w:hAnsi="Calibri" w:cs="Calibri"/>
          <w:sz w:val="22"/>
          <w:szCs w:val="22"/>
        </w:rPr>
        <w:tab/>
      </w:r>
      <w:r w:rsidRPr="00143A28">
        <w:rPr>
          <w:rFonts w:ascii="Calibri" w:hAnsi="Calibri" w:cs="Calibri"/>
          <w:b/>
          <w:sz w:val="22"/>
          <w:szCs w:val="22"/>
          <w:u w:val="single"/>
        </w:rPr>
        <w:t xml:space="preserve">Start-up </w:t>
      </w:r>
      <w:r w:rsidRPr="00143A28" w:rsidR="00F91EC1">
        <w:rPr>
          <w:rFonts w:ascii="Calibri" w:hAnsi="Calibri" w:cs="Calibri"/>
          <w:b/>
          <w:sz w:val="22"/>
          <w:szCs w:val="22"/>
          <w:u w:val="single"/>
        </w:rPr>
        <w:t>package</w:t>
      </w:r>
      <w:r w:rsidRPr="00143A28" w:rsidR="002110C9">
        <w:rPr>
          <w:rFonts w:ascii="Calibri" w:hAnsi="Calibri" w:cs="Calibri"/>
          <w:b/>
          <w:sz w:val="22"/>
          <w:szCs w:val="22"/>
          <w:u w:val="single"/>
        </w:rPr>
        <w:t>:</w:t>
      </w:r>
      <w:r w:rsidRPr="00143A28" w:rsidR="002110C9">
        <w:rPr>
          <w:rFonts w:ascii="Calibri" w:hAnsi="Calibri" w:cs="Calibri"/>
          <w:sz w:val="22"/>
          <w:szCs w:val="22"/>
        </w:rPr>
        <w:t xml:space="preserve">  </w:t>
      </w:r>
    </w:p>
    <w:p w:rsidRPr="00A92D69" w:rsidR="00A92D69" w:rsidP="00B44276" w:rsidRDefault="00D97A96" w14:paraId="3C03840A" w14:textId="1A3061F3">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Pr="00A92D69" w:rsidR="00A92D69">
        <w:rPr>
          <w:rFonts w:ascii="Calibri" w:hAnsi="Calibri" w:cs="Calibri"/>
          <w:sz w:val="22"/>
          <w:szCs w:val="22"/>
        </w:rPr>
        <w:t xml:space="preserve">Each participating College </w:t>
      </w:r>
      <w:r w:rsidR="00B44276">
        <w:rPr>
          <w:rFonts w:ascii="Calibri" w:hAnsi="Calibri" w:cs="Calibri"/>
          <w:sz w:val="22"/>
          <w:szCs w:val="22"/>
        </w:rPr>
        <w:t xml:space="preserve">and department </w:t>
      </w:r>
      <w:r w:rsidRPr="00A92D69" w:rsidR="00A92D69">
        <w:rPr>
          <w:rFonts w:ascii="Calibri" w:hAnsi="Calibri" w:cs="Calibri"/>
          <w:sz w:val="22"/>
          <w:szCs w:val="22"/>
        </w:rPr>
        <w:t>will provide a fraction of the start-up cost</w:t>
      </w:r>
      <w:r w:rsidR="00B44276">
        <w:rPr>
          <w:rFonts w:ascii="Calibri" w:hAnsi="Calibri" w:cs="Calibri"/>
          <w:sz w:val="22"/>
          <w:szCs w:val="22"/>
        </w:rPr>
        <w:t>s</w:t>
      </w:r>
      <w:r w:rsidRPr="00A92D69" w:rsidR="00A92D69">
        <w:rPr>
          <w:rFonts w:ascii="Calibri" w:hAnsi="Calibri" w:cs="Calibri"/>
          <w:sz w:val="22"/>
          <w:szCs w:val="22"/>
        </w:rPr>
        <w:t xml:space="preserve">, </w:t>
      </w:r>
      <w:r w:rsidR="00B44276">
        <w:rPr>
          <w:rFonts w:ascii="Calibri" w:hAnsi="Calibri" w:cs="Calibri"/>
          <w:sz w:val="22"/>
          <w:szCs w:val="22"/>
        </w:rPr>
        <w:t>$XXX</w:t>
      </w:r>
      <w:r w:rsidRPr="00A92D69" w:rsidR="00A92D69">
        <w:rPr>
          <w:rFonts w:ascii="Calibri" w:hAnsi="Calibri" w:cs="Calibri"/>
          <w:sz w:val="22"/>
          <w:szCs w:val="22"/>
        </w:rPr>
        <w:t xml:space="preserve"> from A&amp;S </w:t>
      </w:r>
      <w:r w:rsidR="00B44276">
        <w:rPr>
          <w:rFonts w:ascii="Calibri" w:hAnsi="Calibri" w:cs="Calibri"/>
          <w:sz w:val="22"/>
          <w:szCs w:val="22"/>
        </w:rPr>
        <w:t xml:space="preserve">and Dept1 </w:t>
      </w:r>
      <w:r w:rsidRPr="00A92D69" w:rsidR="00A92D69">
        <w:rPr>
          <w:rFonts w:ascii="Calibri" w:hAnsi="Calibri" w:cs="Calibri"/>
          <w:sz w:val="22"/>
          <w:szCs w:val="22"/>
        </w:rPr>
        <w:t>and</w:t>
      </w:r>
      <w:r w:rsidR="00B44276">
        <w:rPr>
          <w:rFonts w:ascii="Calibri" w:hAnsi="Calibri" w:cs="Calibri"/>
          <w:sz w:val="22"/>
          <w:szCs w:val="22"/>
        </w:rPr>
        <w:t xml:space="preserve"> </w:t>
      </w:r>
      <w:r w:rsidRPr="00A92D69" w:rsidR="00A92D69">
        <w:rPr>
          <w:rFonts w:ascii="Calibri" w:hAnsi="Calibri" w:cs="Calibri"/>
          <w:sz w:val="22"/>
          <w:szCs w:val="22"/>
        </w:rPr>
        <w:t>$</w:t>
      </w:r>
      <w:r w:rsidR="00B44276">
        <w:rPr>
          <w:rFonts w:ascii="Calibri" w:hAnsi="Calibri" w:cs="Calibri"/>
          <w:sz w:val="22"/>
          <w:szCs w:val="22"/>
        </w:rPr>
        <w:t>YYY</w:t>
      </w:r>
      <w:r w:rsidRPr="00A92D69" w:rsidR="00A92D69">
        <w:rPr>
          <w:rFonts w:ascii="Calibri" w:hAnsi="Calibri" w:cs="Calibri"/>
          <w:sz w:val="22"/>
          <w:szCs w:val="22"/>
        </w:rPr>
        <w:t xml:space="preserve"> from </w:t>
      </w:r>
      <w:r w:rsidRPr="0083504B" w:rsidR="00DB30D6">
        <w:rPr>
          <w:rFonts w:ascii="Calibri" w:hAnsi="Calibri" w:cs="Calibri"/>
          <w:sz w:val="22"/>
          <w:szCs w:val="22"/>
        </w:rPr>
        <w:t>College2</w:t>
      </w:r>
      <w:r w:rsidR="00DB30D6">
        <w:rPr>
          <w:rFonts w:ascii="Calibri" w:hAnsi="Calibri" w:cs="Calibri"/>
          <w:sz w:val="22"/>
          <w:szCs w:val="22"/>
        </w:rPr>
        <w:t xml:space="preserve"> and Dept2.  </w:t>
      </w:r>
      <w:r w:rsidRPr="00A92D69" w:rsidR="00A92D69">
        <w:rPr>
          <w:rFonts w:ascii="Calibri" w:hAnsi="Calibri" w:cs="Calibri"/>
          <w:sz w:val="22"/>
          <w:szCs w:val="22"/>
        </w:rPr>
        <w:t>Equipment purchased by each College's start-up funds will be owned by that College. If Professor</w:t>
      </w:r>
      <w:r w:rsidR="00F1455F">
        <w:rPr>
          <w:rFonts w:ascii="Calibri" w:hAnsi="Calibri" w:cs="Calibri"/>
          <w:sz w:val="22"/>
          <w:szCs w:val="22"/>
        </w:rPr>
        <w:t xml:space="preserve"> </w:t>
      </w:r>
      <w:r w:rsidR="00DB30D6">
        <w:rPr>
          <w:rFonts w:ascii="Calibri" w:hAnsi="Calibri" w:cs="Calibri"/>
          <w:sz w:val="22"/>
          <w:szCs w:val="22"/>
        </w:rPr>
        <w:t>[XX</w:t>
      </w:r>
      <w:r w:rsidR="002457FC">
        <w:rPr>
          <w:rFonts w:ascii="Calibri" w:hAnsi="Calibri" w:cs="Calibri"/>
          <w:sz w:val="22"/>
          <w:szCs w:val="22"/>
        </w:rPr>
        <w:t>X</w:t>
      </w:r>
      <w:r w:rsidR="00DB30D6">
        <w:rPr>
          <w:rFonts w:ascii="Calibri" w:hAnsi="Calibri" w:cs="Calibri"/>
          <w:sz w:val="22"/>
          <w:szCs w:val="22"/>
        </w:rPr>
        <w:t>X]</w:t>
      </w:r>
      <w:r w:rsidRPr="00A92D69" w:rsidR="00A92D69">
        <w:rPr>
          <w:rFonts w:ascii="Calibri" w:hAnsi="Calibri" w:cs="Calibri"/>
          <w:sz w:val="22"/>
          <w:szCs w:val="22"/>
        </w:rPr>
        <w:t xml:space="preserve"> moves </w:t>
      </w:r>
      <w:r w:rsidR="00DB30D6">
        <w:rPr>
          <w:rFonts w:ascii="Calibri" w:hAnsi="Calibri" w:cs="Calibri"/>
          <w:sz w:val="22"/>
          <w:szCs w:val="22"/>
        </w:rPr>
        <w:t>their</w:t>
      </w:r>
      <w:r w:rsidRPr="00A92D69" w:rsidR="00A92D69">
        <w:rPr>
          <w:rFonts w:ascii="Calibri" w:hAnsi="Calibri" w:cs="Calibri"/>
          <w:sz w:val="22"/>
          <w:szCs w:val="22"/>
        </w:rPr>
        <w:t xml:space="preserve"> laboratory from one </w:t>
      </w:r>
      <w:r w:rsidR="00FA474C">
        <w:rPr>
          <w:rFonts w:ascii="Calibri" w:hAnsi="Calibri" w:cs="Calibri"/>
          <w:sz w:val="22"/>
          <w:szCs w:val="22"/>
        </w:rPr>
        <w:t>department</w:t>
      </w:r>
      <w:r w:rsidRPr="00A92D69" w:rsidR="00A92D69">
        <w:rPr>
          <w:rFonts w:ascii="Calibri" w:hAnsi="Calibri" w:cs="Calibri"/>
          <w:sz w:val="22"/>
          <w:szCs w:val="22"/>
        </w:rPr>
        <w:t xml:space="preserve"> to another, the equipment will move with the laboratory, if appropriate (equipment shared with others may be an exception).</w:t>
      </w:r>
    </w:p>
    <w:p w:rsidRPr="00A92D69" w:rsidR="00A92D69" w:rsidP="00A92D69" w:rsidRDefault="00A92D69" w14:paraId="6DED569C" w14:textId="77777777">
      <w:pPr>
        <w:tabs>
          <w:tab w:val="left" w:pos="810"/>
          <w:tab w:val="left" w:pos="1080"/>
          <w:tab w:val="left" w:pos="9360"/>
          <w:tab w:val="right" w:pos="9864"/>
        </w:tabs>
        <w:ind w:left="810" w:hanging="450"/>
        <w:rPr>
          <w:rFonts w:ascii="Calibri" w:hAnsi="Calibri" w:cs="Calibri"/>
          <w:sz w:val="22"/>
          <w:szCs w:val="22"/>
        </w:rPr>
      </w:pPr>
    </w:p>
    <w:p w:rsidR="00A92D69" w:rsidP="00A92D69" w:rsidRDefault="00DB30D6" w14:paraId="45209CDA" w14:textId="61273C47">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Pr="00A92D69" w:rsidR="00A92D69">
        <w:rPr>
          <w:rFonts w:ascii="Calibri" w:hAnsi="Calibri" w:cs="Calibri"/>
          <w:sz w:val="22"/>
          <w:szCs w:val="22"/>
        </w:rPr>
        <w:t xml:space="preserve">Some fraction of the start-up funds may be used to support graduate students.  If one </w:t>
      </w:r>
      <w:r w:rsidR="00FA474C">
        <w:rPr>
          <w:rFonts w:ascii="Calibri" w:hAnsi="Calibri" w:cs="Calibri"/>
          <w:sz w:val="22"/>
          <w:szCs w:val="22"/>
        </w:rPr>
        <w:t>department</w:t>
      </w:r>
      <w:r w:rsidRPr="00A92D69" w:rsidR="00A92D69">
        <w:rPr>
          <w:rFonts w:ascii="Calibri" w:hAnsi="Calibri" w:cs="Calibri"/>
          <w:sz w:val="22"/>
          <w:szCs w:val="22"/>
        </w:rPr>
        <w:t xml:space="preserve">'s start­ up funds are used to support a graduate student in the other </w:t>
      </w:r>
      <w:r w:rsidR="00FA474C">
        <w:rPr>
          <w:rFonts w:ascii="Calibri" w:hAnsi="Calibri" w:cs="Calibri"/>
          <w:sz w:val="22"/>
          <w:szCs w:val="22"/>
        </w:rPr>
        <w:t>department</w:t>
      </w:r>
      <w:r w:rsidRPr="00A92D69" w:rsidR="00A92D69">
        <w:rPr>
          <w:rFonts w:ascii="Calibri" w:hAnsi="Calibri" w:cs="Calibri"/>
          <w:sz w:val="22"/>
          <w:szCs w:val="22"/>
        </w:rPr>
        <w:t xml:space="preserve">, then reciprocity is expected: the benefitting </w:t>
      </w:r>
      <w:r w:rsidR="00FA474C">
        <w:rPr>
          <w:rFonts w:ascii="Calibri" w:hAnsi="Calibri" w:cs="Calibri"/>
          <w:sz w:val="22"/>
          <w:szCs w:val="22"/>
        </w:rPr>
        <w:t>department</w:t>
      </w:r>
      <w:r w:rsidRPr="00A92D69" w:rsidR="00A92D69">
        <w:rPr>
          <w:rFonts w:ascii="Calibri" w:hAnsi="Calibri" w:cs="Calibri"/>
          <w:sz w:val="22"/>
          <w:szCs w:val="22"/>
        </w:rPr>
        <w:t xml:space="preserve"> will provide commensurate support (for example in the form of</w:t>
      </w:r>
      <w:r>
        <w:rPr>
          <w:rFonts w:ascii="Calibri" w:hAnsi="Calibri" w:cs="Calibri"/>
          <w:sz w:val="22"/>
          <w:szCs w:val="22"/>
        </w:rPr>
        <w:t xml:space="preserve"> </w:t>
      </w:r>
      <w:r w:rsidRPr="00A92D69" w:rsidR="00A92D69">
        <w:rPr>
          <w:rFonts w:ascii="Calibri" w:hAnsi="Calibri" w:cs="Calibri"/>
          <w:sz w:val="22"/>
          <w:szCs w:val="22"/>
        </w:rPr>
        <w:t xml:space="preserve">TA's) to the other </w:t>
      </w:r>
      <w:r w:rsidR="00FA474C">
        <w:rPr>
          <w:rFonts w:ascii="Calibri" w:hAnsi="Calibri" w:cs="Calibri"/>
          <w:sz w:val="22"/>
          <w:szCs w:val="22"/>
        </w:rPr>
        <w:t>department</w:t>
      </w:r>
      <w:r w:rsidRPr="00A92D69" w:rsidR="00A92D69">
        <w:rPr>
          <w:rFonts w:ascii="Calibri" w:hAnsi="Calibri" w:cs="Calibri"/>
          <w:sz w:val="22"/>
          <w:szCs w:val="22"/>
        </w:rPr>
        <w:t>.</w:t>
      </w:r>
    </w:p>
    <w:p w:rsidR="006022CD" w:rsidP="00A92D69" w:rsidRDefault="006022CD" w14:paraId="0058034D" w14:textId="77777777">
      <w:pPr>
        <w:tabs>
          <w:tab w:val="left" w:pos="810"/>
          <w:tab w:val="left" w:pos="1080"/>
          <w:tab w:val="left" w:pos="9360"/>
          <w:tab w:val="right" w:pos="9864"/>
        </w:tabs>
        <w:ind w:left="810" w:hanging="450"/>
        <w:rPr>
          <w:rFonts w:ascii="Calibri" w:hAnsi="Calibri" w:cs="Calibri"/>
          <w:sz w:val="22"/>
          <w:szCs w:val="22"/>
        </w:rPr>
      </w:pPr>
    </w:p>
    <w:p w:rsidR="00D97A96" w:rsidP="00A92D69" w:rsidRDefault="006022CD" w14:paraId="3B97BA2B" w14:textId="77777777">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11.</w:t>
      </w:r>
      <w:r>
        <w:rPr>
          <w:rFonts w:ascii="Calibri" w:hAnsi="Calibri" w:cs="Calibri"/>
          <w:sz w:val="22"/>
          <w:szCs w:val="22"/>
        </w:rPr>
        <w:tab/>
      </w:r>
      <w:r w:rsidR="00687821">
        <w:rPr>
          <w:rFonts w:ascii="Calibri" w:hAnsi="Calibri" w:cs="Calibri"/>
          <w:b/>
          <w:bCs/>
          <w:sz w:val="22"/>
          <w:szCs w:val="22"/>
          <w:u w:val="single"/>
        </w:rPr>
        <w:t>Relocation</w:t>
      </w:r>
      <w:r w:rsidR="001E7161">
        <w:rPr>
          <w:rFonts w:ascii="Calibri" w:hAnsi="Calibri" w:cs="Calibri"/>
          <w:b/>
          <w:bCs/>
          <w:sz w:val="22"/>
          <w:szCs w:val="22"/>
          <w:u w:val="single"/>
        </w:rPr>
        <w:t xml:space="preserve"> costs</w:t>
      </w:r>
      <w:r w:rsidR="009712C3">
        <w:rPr>
          <w:rFonts w:ascii="Calibri" w:hAnsi="Calibri" w:cs="Calibri"/>
          <w:sz w:val="22"/>
          <w:szCs w:val="22"/>
        </w:rPr>
        <w:t xml:space="preserve">: </w:t>
      </w:r>
    </w:p>
    <w:p w:rsidRPr="009712C3" w:rsidR="006022CD" w:rsidP="00A92D69" w:rsidRDefault="00D97A96" w14:paraId="0F020258" w14:textId="3DBF606E">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00C736E7">
        <w:rPr>
          <w:rFonts w:ascii="Calibri" w:hAnsi="Calibri" w:cs="Calibri"/>
          <w:sz w:val="22"/>
          <w:szCs w:val="22"/>
        </w:rPr>
        <w:t>The $</w:t>
      </w:r>
      <w:r w:rsidR="00687821">
        <w:rPr>
          <w:rFonts w:ascii="Calibri" w:hAnsi="Calibri" w:cs="Calibri"/>
          <w:sz w:val="22"/>
          <w:szCs w:val="22"/>
        </w:rPr>
        <w:t>ZZZZ relocation costs</w:t>
      </w:r>
      <w:r w:rsidR="00DD7022">
        <w:rPr>
          <w:rFonts w:ascii="Calibri" w:hAnsi="Calibri" w:cs="Calibri"/>
          <w:sz w:val="22"/>
          <w:szCs w:val="22"/>
        </w:rPr>
        <w:t xml:space="preserve"> will be split XX% </w:t>
      </w:r>
      <w:r w:rsidR="005578F7">
        <w:rPr>
          <w:rFonts w:ascii="Calibri" w:hAnsi="Calibri" w:cs="Calibri"/>
          <w:sz w:val="22"/>
          <w:szCs w:val="22"/>
        </w:rPr>
        <w:t>between A&amp;S and</w:t>
      </w:r>
      <w:r w:rsidR="00B5144C">
        <w:rPr>
          <w:rFonts w:ascii="Calibri" w:hAnsi="Calibri" w:cs="Calibri"/>
          <w:sz w:val="22"/>
          <w:szCs w:val="22"/>
        </w:rPr>
        <w:t xml:space="preserve"> Dept1</w:t>
      </w:r>
      <w:r w:rsidR="005578F7">
        <w:rPr>
          <w:rFonts w:ascii="Calibri" w:hAnsi="Calibri" w:cs="Calibri"/>
          <w:sz w:val="22"/>
          <w:szCs w:val="22"/>
        </w:rPr>
        <w:t xml:space="preserve"> </w:t>
      </w:r>
      <w:r w:rsidR="00B5144C">
        <w:rPr>
          <w:rFonts w:ascii="Calibri" w:hAnsi="Calibri" w:cs="Calibri"/>
          <w:sz w:val="22"/>
          <w:szCs w:val="22"/>
        </w:rPr>
        <w:t>and</w:t>
      </w:r>
      <w:r w:rsidR="00006159">
        <w:rPr>
          <w:rFonts w:ascii="Calibri" w:hAnsi="Calibri" w:cs="Calibri"/>
          <w:sz w:val="22"/>
          <w:szCs w:val="22"/>
        </w:rPr>
        <w:t xml:space="preserve"> YY%</w:t>
      </w:r>
      <w:r w:rsidR="00B5144C">
        <w:rPr>
          <w:rFonts w:ascii="Calibri" w:hAnsi="Calibri" w:cs="Calibri"/>
          <w:sz w:val="22"/>
          <w:szCs w:val="22"/>
        </w:rPr>
        <w:t xml:space="preserve"> </w:t>
      </w:r>
      <w:r w:rsidRPr="0083504B" w:rsidR="005578F7">
        <w:rPr>
          <w:rFonts w:ascii="Calibri" w:hAnsi="Calibri" w:cs="Calibri"/>
          <w:sz w:val="22"/>
          <w:szCs w:val="22"/>
        </w:rPr>
        <w:t>College2</w:t>
      </w:r>
      <w:r w:rsidR="00B5144C">
        <w:rPr>
          <w:rFonts w:ascii="Calibri" w:hAnsi="Calibri" w:cs="Calibri"/>
          <w:sz w:val="22"/>
          <w:szCs w:val="22"/>
        </w:rPr>
        <w:t xml:space="preserve"> and Dept2.</w:t>
      </w:r>
    </w:p>
    <w:p w:rsidRPr="00A92D69" w:rsidR="00B44276" w:rsidP="00A92D69" w:rsidRDefault="00B44276" w14:paraId="5270E5B7" w14:textId="77777777">
      <w:pPr>
        <w:tabs>
          <w:tab w:val="left" w:pos="810"/>
          <w:tab w:val="left" w:pos="1080"/>
          <w:tab w:val="left" w:pos="9360"/>
          <w:tab w:val="right" w:pos="9864"/>
        </w:tabs>
        <w:ind w:left="810" w:hanging="450"/>
        <w:rPr>
          <w:rFonts w:ascii="Calibri" w:hAnsi="Calibri" w:cs="Calibri"/>
          <w:sz w:val="22"/>
          <w:szCs w:val="22"/>
        </w:rPr>
      </w:pPr>
    </w:p>
    <w:p w:rsidR="00D97A96" w:rsidP="002110C9" w:rsidRDefault="002110C9" w14:paraId="0276E740" w14:textId="77777777">
      <w:pPr>
        <w:tabs>
          <w:tab w:val="left" w:pos="810"/>
          <w:tab w:val="left" w:pos="1080"/>
          <w:tab w:val="left" w:pos="9360"/>
          <w:tab w:val="right" w:pos="9864"/>
        </w:tabs>
        <w:ind w:left="810" w:hanging="450"/>
        <w:rPr>
          <w:rFonts w:ascii="Calibri" w:hAnsi="Calibri" w:cs="Calibri"/>
          <w:sz w:val="22"/>
          <w:szCs w:val="22"/>
        </w:rPr>
      </w:pPr>
      <w:r w:rsidRPr="009F0880">
        <w:rPr>
          <w:rFonts w:ascii="Calibri" w:hAnsi="Calibri" w:cs="Calibri"/>
          <w:sz w:val="22"/>
          <w:szCs w:val="22"/>
        </w:rPr>
        <w:t>11.</w:t>
      </w:r>
      <w:r w:rsidRPr="009F0880">
        <w:rPr>
          <w:rFonts w:ascii="Calibri" w:hAnsi="Calibri" w:cs="Calibri"/>
          <w:sz w:val="22"/>
          <w:szCs w:val="22"/>
        </w:rPr>
        <w:tab/>
      </w:r>
      <w:r w:rsidR="00693D17">
        <w:rPr>
          <w:rFonts w:ascii="Calibri" w:hAnsi="Calibri" w:cs="Calibri"/>
          <w:b/>
          <w:sz w:val="22"/>
          <w:szCs w:val="22"/>
          <w:u w:val="single"/>
        </w:rPr>
        <w:t>Bridge</w:t>
      </w:r>
      <w:r w:rsidRPr="009F0880" w:rsidR="00454DA6">
        <w:rPr>
          <w:rFonts w:ascii="Calibri" w:hAnsi="Calibri" w:cs="Calibri"/>
          <w:b/>
          <w:sz w:val="22"/>
          <w:szCs w:val="22"/>
          <w:u w:val="single"/>
        </w:rPr>
        <w:t xml:space="preserve"> costs</w:t>
      </w:r>
      <w:r w:rsidRPr="009F0880">
        <w:rPr>
          <w:rFonts w:ascii="Calibri" w:hAnsi="Calibri" w:cs="Calibri"/>
          <w:b/>
          <w:sz w:val="22"/>
          <w:szCs w:val="22"/>
          <w:u w:val="single"/>
        </w:rPr>
        <w:t>:</w:t>
      </w:r>
      <w:r w:rsidRPr="009F0880">
        <w:rPr>
          <w:rFonts w:ascii="Calibri" w:hAnsi="Calibri" w:cs="Calibri"/>
          <w:sz w:val="22"/>
          <w:szCs w:val="22"/>
        </w:rPr>
        <w:t xml:space="preserve"> </w:t>
      </w:r>
      <w:r w:rsidR="00693D17">
        <w:rPr>
          <w:rFonts w:ascii="Calibri" w:hAnsi="Calibri" w:cs="Calibri"/>
          <w:sz w:val="22"/>
          <w:szCs w:val="22"/>
        </w:rPr>
        <w:t xml:space="preserve"> </w:t>
      </w:r>
    </w:p>
    <w:p w:rsidRPr="003E3077" w:rsidR="00454DA6" w:rsidP="002110C9" w:rsidRDefault="00D97A96" w14:paraId="4892626B" w14:textId="26923EF2">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00693D17">
        <w:rPr>
          <w:rFonts w:ascii="Calibri" w:hAnsi="Calibri" w:cs="Calibri"/>
          <w:sz w:val="22"/>
          <w:szCs w:val="22"/>
        </w:rPr>
        <w:t xml:space="preserve">The </w:t>
      </w:r>
      <w:r w:rsidRPr="0083504B" w:rsidR="00693D17">
        <w:rPr>
          <w:rFonts w:ascii="Calibri" w:hAnsi="Calibri" w:cs="Calibri"/>
          <w:sz w:val="22"/>
          <w:szCs w:val="22"/>
        </w:rPr>
        <w:t>College</w:t>
      </w:r>
      <w:r w:rsidR="00693D17">
        <w:rPr>
          <w:rFonts w:ascii="Calibri" w:hAnsi="Calibri" w:cs="Calibri"/>
          <w:sz w:val="22"/>
          <w:szCs w:val="22"/>
        </w:rPr>
        <w:t xml:space="preserve"> of </w:t>
      </w:r>
      <w:r w:rsidR="001710FD">
        <w:rPr>
          <w:rFonts w:ascii="Calibri" w:hAnsi="Calibri" w:cs="Calibri"/>
          <w:sz w:val="22"/>
          <w:szCs w:val="22"/>
        </w:rPr>
        <w:t>[Dept1’s College]</w:t>
      </w:r>
      <w:r w:rsidR="00693D17">
        <w:rPr>
          <w:rFonts w:ascii="Calibri" w:hAnsi="Calibri" w:cs="Calibri"/>
          <w:sz w:val="22"/>
          <w:szCs w:val="22"/>
        </w:rPr>
        <w:t xml:space="preserve"> will provide bridge funding to </w:t>
      </w:r>
      <w:r w:rsidR="001710FD">
        <w:rPr>
          <w:rFonts w:ascii="Calibri" w:hAnsi="Calibri" w:cs="Calibri"/>
          <w:sz w:val="22"/>
          <w:szCs w:val="22"/>
        </w:rPr>
        <w:t xml:space="preserve">Dept2 </w:t>
      </w:r>
      <w:r w:rsidR="00693D17">
        <w:rPr>
          <w:rFonts w:ascii="Calibri" w:hAnsi="Calibri" w:cs="Calibri"/>
          <w:sz w:val="22"/>
          <w:szCs w:val="22"/>
        </w:rPr>
        <w:t>of 50% (4.5 months) for two years to cover Professor</w:t>
      </w:r>
      <w:r w:rsidR="001710FD">
        <w:rPr>
          <w:rFonts w:ascii="Calibri" w:hAnsi="Calibri" w:cs="Calibri"/>
          <w:sz w:val="22"/>
          <w:szCs w:val="22"/>
        </w:rPr>
        <w:t xml:space="preserve"> [XXXX]’</w:t>
      </w:r>
      <w:r w:rsidRPr="003E3077" w:rsidR="00693D17">
        <w:rPr>
          <w:rFonts w:ascii="Calibri" w:hAnsi="Calibri" w:cs="Calibri"/>
          <w:sz w:val="22"/>
          <w:szCs w:val="22"/>
        </w:rPr>
        <w:t>s salary and benefits.</w:t>
      </w:r>
      <w:r w:rsidRPr="003E3077" w:rsidR="001F1C75">
        <w:rPr>
          <w:rFonts w:ascii="Calibri" w:hAnsi="Calibri" w:cs="Calibri"/>
          <w:sz w:val="22"/>
          <w:szCs w:val="22"/>
        </w:rPr>
        <w:t xml:space="preserve"> </w:t>
      </w:r>
    </w:p>
    <w:p w:rsidR="009F0880" w:rsidP="002110C9" w:rsidRDefault="009F0880" w14:paraId="32D67106" w14:textId="6BEB6160">
      <w:pPr>
        <w:tabs>
          <w:tab w:val="left" w:pos="810"/>
          <w:tab w:val="left" w:pos="1080"/>
          <w:tab w:val="left" w:pos="9360"/>
          <w:tab w:val="right" w:pos="9864"/>
        </w:tabs>
        <w:ind w:left="810" w:hanging="450"/>
        <w:rPr>
          <w:rFonts w:ascii="Calibri" w:hAnsi="Calibri" w:cs="Calibri"/>
          <w:sz w:val="22"/>
          <w:szCs w:val="22"/>
        </w:rPr>
      </w:pPr>
    </w:p>
    <w:p w:rsidR="00D97A96" w:rsidP="002110C9" w:rsidRDefault="005D451F" w14:paraId="43E60578" w14:textId="77777777">
      <w:pPr>
        <w:tabs>
          <w:tab w:val="left" w:pos="810"/>
          <w:tab w:val="left" w:pos="1080"/>
          <w:tab w:val="left" w:pos="9360"/>
          <w:tab w:val="right" w:pos="9864"/>
        </w:tabs>
        <w:ind w:left="810" w:hanging="450"/>
        <w:rPr>
          <w:rFonts w:ascii="Calibri" w:hAnsi="Calibri" w:cs="Calibri"/>
          <w:b/>
          <w:bCs/>
          <w:sz w:val="22"/>
          <w:szCs w:val="22"/>
          <w:u w:val="single"/>
        </w:rPr>
      </w:pPr>
      <w:r>
        <w:rPr>
          <w:rFonts w:ascii="Calibri" w:hAnsi="Calibri" w:cs="Calibri"/>
          <w:sz w:val="22"/>
          <w:szCs w:val="22"/>
        </w:rPr>
        <w:t xml:space="preserve">12. </w:t>
      </w:r>
      <w:r>
        <w:rPr>
          <w:rFonts w:ascii="Calibri" w:hAnsi="Calibri" w:cs="Calibri"/>
          <w:b/>
          <w:bCs/>
          <w:sz w:val="22"/>
          <w:szCs w:val="22"/>
        </w:rPr>
        <w:tab/>
      </w:r>
      <w:r>
        <w:rPr>
          <w:rFonts w:ascii="Calibri" w:hAnsi="Calibri" w:cs="Calibri"/>
          <w:b/>
          <w:bCs/>
          <w:sz w:val="22"/>
          <w:szCs w:val="22"/>
          <w:u w:val="single"/>
        </w:rPr>
        <w:t>Oversight and Review</w:t>
      </w:r>
      <w:r w:rsidR="00A56326">
        <w:rPr>
          <w:rFonts w:ascii="Calibri" w:hAnsi="Calibri" w:cs="Calibri"/>
          <w:b/>
          <w:bCs/>
          <w:sz w:val="22"/>
          <w:szCs w:val="22"/>
          <w:u w:val="single"/>
        </w:rPr>
        <w:t xml:space="preserve">: </w:t>
      </w:r>
    </w:p>
    <w:p w:rsidR="00926862" w:rsidP="002110C9" w:rsidRDefault="00D97A96" w14:paraId="122A5F81" w14:textId="39404EE1">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00A56326">
        <w:rPr>
          <w:rFonts w:ascii="Calibri" w:hAnsi="Calibri" w:cs="Calibri"/>
          <w:sz w:val="22"/>
          <w:szCs w:val="22"/>
        </w:rPr>
        <w:t xml:space="preserve">This MOU shall be reviewed </w:t>
      </w:r>
      <w:r w:rsidR="00926862">
        <w:rPr>
          <w:rFonts w:ascii="Calibri" w:hAnsi="Calibri" w:cs="Calibri"/>
          <w:sz w:val="22"/>
          <w:szCs w:val="22"/>
        </w:rPr>
        <w:t xml:space="preserve">by the Chairs of each </w:t>
      </w:r>
      <w:r w:rsidR="00FA474C">
        <w:rPr>
          <w:rFonts w:ascii="Calibri" w:hAnsi="Calibri" w:cs="Calibri"/>
          <w:sz w:val="22"/>
          <w:szCs w:val="22"/>
        </w:rPr>
        <w:t>department</w:t>
      </w:r>
      <w:r w:rsidR="00926862">
        <w:rPr>
          <w:rFonts w:ascii="Calibri" w:hAnsi="Calibri" w:cs="Calibri"/>
          <w:sz w:val="22"/>
          <w:szCs w:val="22"/>
        </w:rPr>
        <w:t xml:space="preserve"> and the Deans of their respective Colleges no later than five years after it is assigned. At that time</w:t>
      </w:r>
      <w:r>
        <w:rPr>
          <w:rFonts w:ascii="Calibri" w:hAnsi="Calibri" w:cs="Calibri"/>
          <w:sz w:val="22"/>
          <w:szCs w:val="22"/>
        </w:rPr>
        <w:t>,</w:t>
      </w:r>
      <w:r w:rsidR="00926862">
        <w:rPr>
          <w:rFonts w:ascii="Calibri" w:hAnsi="Calibri" w:cs="Calibri"/>
          <w:sz w:val="22"/>
          <w:szCs w:val="22"/>
        </w:rPr>
        <w:t xml:space="preserve"> it will e</w:t>
      </w:r>
      <w:r w:rsidR="00A56326">
        <w:rPr>
          <w:rFonts w:ascii="Calibri" w:hAnsi="Calibri" w:cs="Calibri"/>
          <w:sz w:val="22"/>
          <w:szCs w:val="22"/>
        </w:rPr>
        <w:t xml:space="preserve">ither </w:t>
      </w:r>
      <w:r w:rsidR="00926862">
        <w:rPr>
          <w:rFonts w:ascii="Calibri" w:hAnsi="Calibri" w:cs="Calibri"/>
          <w:sz w:val="22"/>
          <w:szCs w:val="22"/>
        </w:rPr>
        <w:t>b</w:t>
      </w:r>
      <w:r w:rsidR="006B3813">
        <w:rPr>
          <w:rFonts w:ascii="Calibri" w:hAnsi="Calibri" w:cs="Calibri"/>
          <w:sz w:val="22"/>
          <w:szCs w:val="22"/>
        </w:rPr>
        <w:t>e</w:t>
      </w:r>
      <w:r w:rsidR="00A56326">
        <w:rPr>
          <w:rFonts w:ascii="Calibri" w:hAnsi="Calibri" w:cs="Calibri"/>
          <w:sz w:val="22"/>
          <w:szCs w:val="22"/>
        </w:rPr>
        <w:t xml:space="preserve"> altered </w:t>
      </w:r>
      <w:r w:rsidR="00926862">
        <w:rPr>
          <w:rFonts w:ascii="Calibri" w:hAnsi="Calibri" w:cs="Calibri"/>
          <w:sz w:val="22"/>
          <w:szCs w:val="22"/>
        </w:rPr>
        <w:t xml:space="preserve">with the mutual agreement of all parties </w:t>
      </w:r>
      <w:r w:rsidR="00A56326">
        <w:rPr>
          <w:rFonts w:ascii="Calibri" w:hAnsi="Calibri" w:cs="Calibri"/>
          <w:sz w:val="22"/>
          <w:szCs w:val="22"/>
        </w:rPr>
        <w:t>or</w:t>
      </w:r>
      <w:r w:rsidR="00926862">
        <w:rPr>
          <w:rFonts w:ascii="Calibri" w:hAnsi="Calibri" w:cs="Calibri"/>
          <w:sz w:val="22"/>
          <w:szCs w:val="22"/>
        </w:rPr>
        <w:t xml:space="preserve"> agreed to remain in force as written.</w:t>
      </w:r>
    </w:p>
    <w:p w:rsidR="008169AD" w:rsidP="002110C9" w:rsidRDefault="008169AD" w14:paraId="2335CA4A" w14:textId="77777777">
      <w:pPr>
        <w:tabs>
          <w:tab w:val="left" w:pos="810"/>
          <w:tab w:val="left" w:pos="1080"/>
          <w:tab w:val="left" w:pos="9360"/>
          <w:tab w:val="right" w:pos="9864"/>
        </w:tabs>
        <w:ind w:left="810" w:hanging="450"/>
        <w:rPr>
          <w:rFonts w:ascii="Calibri" w:hAnsi="Calibri" w:cs="Calibri"/>
          <w:sz w:val="22"/>
          <w:szCs w:val="22"/>
        </w:rPr>
      </w:pPr>
    </w:p>
    <w:p w:rsidR="008169AD" w:rsidP="002110C9" w:rsidRDefault="008169AD" w14:paraId="244A338B" w14:textId="2E1D6BB3">
      <w:pPr>
        <w:tabs>
          <w:tab w:val="left" w:pos="810"/>
          <w:tab w:val="left" w:pos="1080"/>
          <w:tab w:val="left" w:pos="9360"/>
          <w:tab w:val="right" w:pos="9864"/>
        </w:tabs>
        <w:ind w:left="810" w:hanging="450"/>
        <w:rPr>
          <w:rFonts w:ascii="Calibri" w:hAnsi="Calibri" w:cs="Calibri"/>
          <w:b/>
          <w:bCs/>
          <w:sz w:val="22"/>
          <w:szCs w:val="22"/>
        </w:rPr>
      </w:pPr>
      <w:r>
        <w:rPr>
          <w:rFonts w:ascii="Calibri" w:hAnsi="Calibri" w:cs="Calibri"/>
          <w:sz w:val="22"/>
          <w:szCs w:val="22"/>
        </w:rPr>
        <w:t xml:space="preserve">13.   </w:t>
      </w:r>
      <w:r w:rsidRPr="0083504B">
        <w:rPr>
          <w:rFonts w:ascii="Calibri" w:hAnsi="Calibri" w:cs="Calibri"/>
          <w:b/>
          <w:bCs/>
          <w:sz w:val="22"/>
          <w:szCs w:val="22"/>
          <w:u w:val="single"/>
        </w:rPr>
        <w:t>Term and Termination:</w:t>
      </w:r>
    </w:p>
    <w:p w:rsidR="008169AD" w:rsidP="002110C9" w:rsidRDefault="008169AD" w14:paraId="39B99037" w14:textId="2B84244B">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sidR="00A25A81">
        <w:rPr>
          <w:rFonts w:ascii="Calibri" w:hAnsi="Calibri" w:cs="Calibri"/>
          <w:sz w:val="22"/>
          <w:szCs w:val="22"/>
        </w:rPr>
        <w:t>The initial term of this MOU is for five (5)</w:t>
      </w:r>
      <w:r>
        <w:rPr>
          <w:rFonts w:ascii="Calibri" w:hAnsi="Calibri" w:cs="Calibri"/>
          <w:sz w:val="22"/>
          <w:szCs w:val="22"/>
        </w:rPr>
        <w:t xml:space="preserve"> academic year</w:t>
      </w:r>
      <w:r w:rsidR="00A25A81">
        <w:rPr>
          <w:rFonts w:ascii="Calibri" w:hAnsi="Calibri" w:cs="Calibri"/>
          <w:sz w:val="22"/>
          <w:szCs w:val="22"/>
        </w:rPr>
        <w:t>s</w:t>
      </w:r>
      <w:r>
        <w:rPr>
          <w:rFonts w:ascii="Calibri" w:hAnsi="Calibri" w:cs="Calibri"/>
          <w:sz w:val="22"/>
          <w:szCs w:val="22"/>
        </w:rPr>
        <w:t xml:space="preserve"> following its coming into force and will be automatically renewed for a further five (5) academic years</w:t>
      </w:r>
      <w:r w:rsidR="00A25A81">
        <w:rPr>
          <w:rFonts w:ascii="Calibri" w:hAnsi="Calibri" w:cs="Calibri"/>
          <w:sz w:val="22"/>
          <w:szCs w:val="22"/>
        </w:rPr>
        <w:t xml:space="preserve"> unless either party sends notice to the other, no less than thirty (30) days</w:t>
      </w:r>
      <w:r w:rsidR="0083504B">
        <w:rPr>
          <w:rFonts w:ascii="Calibri" w:hAnsi="Calibri" w:cs="Calibri"/>
          <w:sz w:val="22"/>
          <w:szCs w:val="22"/>
        </w:rPr>
        <w:t xml:space="preserve"> </w:t>
      </w:r>
      <w:r w:rsidR="00A25A81">
        <w:rPr>
          <w:rFonts w:ascii="Calibri" w:hAnsi="Calibri" w:cs="Calibri"/>
          <w:sz w:val="22"/>
          <w:szCs w:val="22"/>
        </w:rPr>
        <w:t>prior to the end of the fifth (5</w:t>
      </w:r>
      <w:r w:rsidRPr="00BF7AC9" w:rsidR="00A25A81">
        <w:rPr>
          <w:rFonts w:ascii="Calibri" w:hAnsi="Calibri" w:cs="Calibri"/>
          <w:sz w:val="22"/>
          <w:szCs w:val="22"/>
          <w:vertAlign w:val="superscript"/>
        </w:rPr>
        <w:t>th</w:t>
      </w:r>
      <w:r w:rsidR="00A25A81">
        <w:rPr>
          <w:rFonts w:ascii="Calibri" w:hAnsi="Calibri" w:cs="Calibri"/>
          <w:sz w:val="22"/>
          <w:szCs w:val="22"/>
        </w:rPr>
        <w:t>) academic year, of its intention to NOT renew for a further five (5) years.</w:t>
      </w:r>
    </w:p>
    <w:p w:rsidR="00A25A81" w:rsidP="002110C9" w:rsidRDefault="00A25A81" w14:paraId="27060274" w14:textId="77777777">
      <w:pPr>
        <w:tabs>
          <w:tab w:val="left" w:pos="810"/>
          <w:tab w:val="left" w:pos="1080"/>
          <w:tab w:val="left" w:pos="9360"/>
          <w:tab w:val="right" w:pos="9864"/>
        </w:tabs>
        <w:ind w:left="810" w:hanging="450"/>
        <w:rPr>
          <w:rFonts w:ascii="Calibri" w:hAnsi="Calibri" w:cs="Calibri"/>
          <w:b/>
          <w:bCs/>
          <w:sz w:val="22"/>
          <w:szCs w:val="22"/>
        </w:rPr>
      </w:pPr>
    </w:p>
    <w:p w:rsidR="008169AD" w:rsidP="002110C9" w:rsidRDefault="008169AD" w14:paraId="5510ADE6" w14:textId="4518B63B">
      <w:pPr>
        <w:tabs>
          <w:tab w:val="left" w:pos="810"/>
          <w:tab w:val="left" w:pos="1080"/>
          <w:tab w:val="left" w:pos="9360"/>
          <w:tab w:val="right" w:pos="9864"/>
        </w:tabs>
        <w:ind w:left="810" w:hanging="450"/>
        <w:rPr>
          <w:rFonts w:ascii="Calibri" w:hAnsi="Calibri" w:cs="Calibri"/>
          <w:sz w:val="22"/>
          <w:szCs w:val="22"/>
        </w:rPr>
      </w:pPr>
      <w:r>
        <w:rPr>
          <w:rFonts w:ascii="Calibri" w:hAnsi="Calibri" w:cs="Calibri"/>
          <w:sz w:val="22"/>
          <w:szCs w:val="22"/>
        </w:rPr>
        <w:tab/>
      </w:r>
      <w:r>
        <w:rPr>
          <w:rFonts w:ascii="Calibri" w:hAnsi="Calibri" w:cs="Calibri"/>
          <w:sz w:val="22"/>
          <w:szCs w:val="22"/>
        </w:rPr>
        <w:t>The parties acknowledge that despite best intentions, circumstances may arise that require the termination of this MOU.</w:t>
      </w:r>
      <w:r w:rsidR="00A25A81">
        <w:rPr>
          <w:rFonts w:ascii="Calibri" w:hAnsi="Calibri" w:cs="Calibri"/>
          <w:sz w:val="22"/>
          <w:szCs w:val="22"/>
        </w:rPr>
        <w:t xml:space="preserve"> In such an instance either party may inform the other of its intention to terminate this MOU, for any reason, with no less than thirty (30) days’ notice prior to the </w:t>
      </w:r>
      <w:r w:rsidR="00A25A81">
        <w:rPr>
          <w:rFonts w:ascii="Calibri" w:hAnsi="Calibri" w:cs="Calibri"/>
          <w:sz w:val="22"/>
          <w:szCs w:val="22"/>
        </w:rPr>
        <w:lastRenderedPageBreak/>
        <w:t>end of any academic quarter. All obligations under this MOU will cease for both parties at the end of the designated academic quarter.</w:t>
      </w:r>
      <w:r>
        <w:rPr>
          <w:rFonts w:ascii="Calibri" w:hAnsi="Calibri" w:cs="Calibri"/>
          <w:sz w:val="22"/>
          <w:szCs w:val="22"/>
        </w:rPr>
        <w:t xml:space="preserve"> </w:t>
      </w:r>
    </w:p>
    <w:p w:rsidR="00926862" w:rsidP="002110C9" w:rsidRDefault="00926862" w14:paraId="2348DACC" w14:textId="77777777">
      <w:pPr>
        <w:tabs>
          <w:tab w:val="left" w:pos="810"/>
          <w:tab w:val="left" w:pos="1080"/>
          <w:tab w:val="left" w:pos="9360"/>
          <w:tab w:val="right" w:pos="9864"/>
        </w:tabs>
        <w:ind w:left="810" w:hanging="450"/>
        <w:rPr>
          <w:rFonts w:ascii="Calibri" w:hAnsi="Calibri" w:cs="Calibri"/>
          <w:sz w:val="22"/>
          <w:szCs w:val="22"/>
        </w:rPr>
      </w:pPr>
    </w:p>
    <w:p w:rsidRPr="00A56326" w:rsidR="0075640C" w:rsidP="002110C9" w:rsidRDefault="00926862" w14:paraId="40038BEC" w14:textId="4830C240">
      <w:pPr>
        <w:tabs>
          <w:tab w:val="left" w:pos="810"/>
          <w:tab w:val="left" w:pos="1080"/>
          <w:tab w:val="left" w:pos="9360"/>
          <w:tab w:val="right" w:pos="9864"/>
        </w:tabs>
        <w:ind w:left="810" w:hanging="450"/>
        <w:rPr>
          <w:rFonts w:ascii="Calibri" w:hAnsi="Calibri" w:cs="Calibri"/>
          <w:sz w:val="22"/>
          <w:szCs w:val="22"/>
        </w:rPr>
      </w:pPr>
      <w:r w:rsidRPr="0083504B">
        <w:rPr>
          <w:rFonts w:ascii="Calibri" w:hAnsi="Calibri" w:cs="Calibri"/>
          <w:b/>
          <w:bCs/>
          <w:sz w:val="22"/>
          <w:szCs w:val="22"/>
        </w:rPr>
        <w:t>IN WITNESS WHEREOF,</w:t>
      </w:r>
      <w:r>
        <w:rPr>
          <w:rFonts w:ascii="Calibri" w:hAnsi="Calibri" w:cs="Calibri"/>
          <w:sz w:val="22"/>
          <w:szCs w:val="22"/>
        </w:rPr>
        <w:t xml:space="preserve"> the parties have executed this MOU, by their respective </w:t>
      </w:r>
      <w:r w:rsidR="005A43BA">
        <w:rPr>
          <w:rFonts w:ascii="Calibri" w:hAnsi="Calibri" w:cs="Calibri"/>
          <w:sz w:val="22"/>
          <w:szCs w:val="22"/>
        </w:rPr>
        <w:t>duly authorized</w:t>
      </w:r>
      <w:r w:rsidR="003C0D74">
        <w:rPr>
          <w:rFonts w:ascii="Calibri" w:hAnsi="Calibri" w:cs="Calibri"/>
          <w:sz w:val="22"/>
          <w:szCs w:val="22"/>
        </w:rPr>
        <w:t xml:space="preserve"> </w:t>
      </w:r>
      <w:r w:rsidR="005A43BA">
        <w:rPr>
          <w:rFonts w:ascii="Calibri" w:hAnsi="Calibri" w:cs="Calibri"/>
          <w:sz w:val="22"/>
          <w:szCs w:val="22"/>
        </w:rPr>
        <w:t>officers</w:t>
      </w:r>
      <w:r w:rsidR="007741D8">
        <w:rPr>
          <w:rFonts w:ascii="Calibri" w:hAnsi="Calibri" w:cs="Calibri"/>
          <w:sz w:val="22"/>
          <w:szCs w:val="22"/>
        </w:rPr>
        <w:t>, on the dates indicated below.</w:t>
      </w:r>
      <w:r w:rsidR="005A43BA">
        <w:rPr>
          <w:rFonts w:ascii="Calibri" w:hAnsi="Calibri" w:cs="Calibri"/>
          <w:sz w:val="22"/>
          <w:szCs w:val="22"/>
        </w:rPr>
        <w:t xml:space="preserve"> </w:t>
      </w:r>
      <w:r w:rsidR="00A56326">
        <w:rPr>
          <w:rFonts w:ascii="Calibri" w:hAnsi="Calibri" w:cs="Calibri"/>
          <w:sz w:val="22"/>
          <w:szCs w:val="22"/>
        </w:rPr>
        <w:t xml:space="preserve"> </w:t>
      </w:r>
    </w:p>
    <w:p w:rsidRPr="003E3077" w:rsidR="009B559D" w:rsidP="002110C9" w:rsidRDefault="009B559D" w14:paraId="67BAB7F6" w14:textId="77777777">
      <w:pPr>
        <w:tabs>
          <w:tab w:val="left" w:pos="810"/>
          <w:tab w:val="left" w:pos="1080"/>
          <w:tab w:val="left" w:pos="9360"/>
          <w:tab w:val="right" w:pos="9864"/>
        </w:tabs>
        <w:ind w:left="810" w:hanging="450"/>
        <w:rPr>
          <w:rFonts w:ascii="Calibri" w:hAnsi="Calibri" w:cs="Calibri"/>
          <w:sz w:val="22"/>
          <w:szCs w:val="22"/>
        </w:rPr>
      </w:pPr>
    </w:p>
    <w:p w:rsidRPr="003E3077" w:rsidR="009F0880" w:rsidP="002110C9" w:rsidRDefault="009F0880" w14:paraId="01304ED5" w14:textId="77777777">
      <w:pPr>
        <w:tabs>
          <w:tab w:val="left" w:pos="810"/>
          <w:tab w:val="left" w:pos="1080"/>
          <w:tab w:val="left" w:pos="9360"/>
          <w:tab w:val="right" w:pos="9864"/>
        </w:tabs>
        <w:ind w:left="810" w:hanging="450"/>
        <w:rPr>
          <w:rFonts w:ascii="Calibri" w:hAnsi="Calibri" w:cs="Calibri"/>
          <w:sz w:val="22"/>
          <w:szCs w:val="22"/>
        </w:rPr>
      </w:pPr>
    </w:p>
    <w:p w:rsidRPr="003E3077" w:rsidR="00D86471" w:rsidP="009F0880" w:rsidRDefault="00D86471" w14:paraId="354CFB86" w14:textId="77777777">
      <w:pPr>
        <w:pBdr>
          <w:top w:val="single" w:color="auto" w:sz="4" w:space="1"/>
          <w:left w:val="single" w:color="auto" w:sz="4" w:space="4"/>
          <w:bottom w:val="single" w:color="auto" w:sz="4" w:space="1"/>
          <w:right w:val="single" w:color="auto" w:sz="4" w:space="4"/>
        </w:pBdr>
        <w:tabs>
          <w:tab w:val="left" w:pos="810"/>
          <w:tab w:val="left" w:pos="1080"/>
          <w:tab w:val="left" w:pos="9360"/>
          <w:tab w:val="right" w:pos="9864"/>
        </w:tabs>
        <w:ind w:left="810" w:hanging="450"/>
        <w:rPr>
          <w:rFonts w:ascii="Calibri" w:hAnsi="Calibri" w:cs="Calibri"/>
          <w:sz w:val="12"/>
          <w:szCs w:val="12"/>
        </w:rPr>
      </w:pPr>
    </w:p>
    <w:p w:rsidRPr="003E3077" w:rsidR="002110C9" w:rsidP="009F0880" w:rsidRDefault="002110C9" w14:paraId="655A1BB8" w14:textId="77777777">
      <w:pPr>
        <w:pBdr>
          <w:top w:val="single" w:color="auto" w:sz="4" w:space="1"/>
          <w:left w:val="single" w:color="auto" w:sz="4" w:space="4"/>
          <w:bottom w:val="single" w:color="auto" w:sz="4" w:space="1"/>
          <w:right w:val="single" w:color="auto" w:sz="4" w:space="4"/>
        </w:pBdr>
        <w:tabs>
          <w:tab w:val="left" w:pos="810"/>
          <w:tab w:val="left" w:pos="1080"/>
          <w:tab w:val="left" w:pos="9360"/>
          <w:tab w:val="right" w:pos="9864"/>
        </w:tabs>
        <w:ind w:left="810" w:hanging="450"/>
        <w:rPr>
          <w:rFonts w:ascii="Calibri" w:hAnsi="Calibri" w:cs="Calibri"/>
          <w:b/>
          <w:sz w:val="22"/>
          <w:szCs w:val="22"/>
        </w:rPr>
      </w:pPr>
      <w:r w:rsidRPr="003E3077">
        <w:rPr>
          <w:rFonts w:ascii="Calibri" w:hAnsi="Calibri" w:cs="Calibri"/>
          <w:b/>
          <w:sz w:val="22"/>
          <w:szCs w:val="22"/>
        </w:rPr>
        <w:t>Approval:</w:t>
      </w:r>
    </w:p>
    <w:p w:rsidRPr="003E3077" w:rsidR="002110C9" w:rsidP="009F0880" w:rsidRDefault="002110C9" w14:paraId="4CE65798" w14:textId="77777777">
      <w:pPr>
        <w:pBdr>
          <w:top w:val="single" w:color="auto" w:sz="4" w:space="1"/>
          <w:left w:val="single" w:color="auto" w:sz="4" w:space="4"/>
          <w:bottom w:val="single" w:color="auto" w:sz="4" w:space="1"/>
          <w:right w:val="single" w:color="auto" w:sz="4" w:space="4"/>
        </w:pBdr>
        <w:tabs>
          <w:tab w:val="left" w:pos="810"/>
          <w:tab w:val="left" w:pos="1080"/>
          <w:tab w:val="left" w:pos="9360"/>
          <w:tab w:val="right" w:pos="9864"/>
        </w:tabs>
        <w:ind w:left="810" w:hanging="450"/>
        <w:rPr>
          <w:rFonts w:ascii="Calibri" w:hAnsi="Calibri" w:cs="Calibri"/>
          <w:sz w:val="22"/>
          <w:szCs w:val="22"/>
        </w:rPr>
      </w:pPr>
    </w:p>
    <w:p w:rsidRPr="003E3077" w:rsidR="002110C9" w:rsidP="009F0880" w:rsidRDefault="002110C9" w14:paraId="3BBB3A09" w14:textId="77777777">
      <w:pPr>
        <w:pBdr>
          <w:top w:val="single" w:color="auto" w:sz="4" w:space="1"/>
          <w:left w:val="single" w:color="auto" w:sz="4" w:space="4"/>
          <w:bottom w:val="single" w:color="auto" w:sz="4" w:space="1"/>
          <w:right w:val="single" w:color="auto" w:sz="4" w:space="4"/>
        </w:pBdr>
        <w:tabs>
          <w:tab w:val="left" w:pos="810"/>
          <w:tab w:val="left" w:pos="1080"/>
          <w:tab w:val="left" w:pos="9360"/>
          <w:tab w:val="right" w:pos="9864"/>
        </w:tabs>
        <w:ind w:left="810" w:hanging="450"/>
        <w:rPr>
          <w:rFonts w:ascii="Calibri" w:hAnsi="Calibri" w:cs="Calibri"/>
          <w:sz w:val="22"/>
          <w:szCs w:val="22"/>
        </w:rPr>
      </w:pPr>
    </w:p>
    <w:p w:rsidRPr="003E3077" w:rsidR="002110C9" w:rsidP="009F0880" w:rsidRDefault="002110C9" w14:paraId="18AE409E" w14:textId="77777777">
      <w:pPr>
        <w:pBdr>
          <w:top w:val="single" w:color="auto" w:sz="4" w:space="1"/>
          <w:left w:val="single" w:color="auto" w:sz="4" w:space="4"/>
          <w:bottom w:val="single" w:color="auto" w:sz="4" w:space="1"/>
          <w:right w:val="single" w:color="auto" w:sz="4" w:space="4"/>
        </w:pBdr>
        <w:tabs>
          <w:tab w:val="left" w:pos="4680"/>
          <w:tab w:val="left" w:pos="5040"/>
          <w:tab w:val="left" w:pos="9360"/>
        </w:tabs>
        <w:ind w:left="360"/>
        <w:rPr>
          <w:rFonts w:ascii="Calibri" w:hAnsi="Calibri" w:cs="Calibri"/>
          <w:sz w:val="22"/>
          <w:szCs w:val="22"/>
          <w:u w:val="single"/>
        </w:rPr>
      </w:pPr>
      <w:r w:rsidRPr="003E3077">
        <w:rPr>
          <w:rFonts w:ascii="Calibri" w:hAnsi="Calibri" w:cs="Calibri"/>
          <w:sz w:val="22"/>
          <w:szCs w:val="22"/>
          <w:u w:val="single"/>
        </w:rPr>
        <w:tab/>
      </w:r>
      <w:r w:rsidRPr="003E3077" w:rsidR="001460A7">
        <w:rPr>
          <w:rFonts w:ascii="Calibri" w:hAnsi="Calibri" w:cs="Calibri"/>
          <w:sz w:val="22"/>
          <w:szCs w:val="22"/>
        </w:rPr>
        <w:tab/>
      </w:r>
      <w:r w:rsidRPr="003E3077" w:rsidR="00D86471">
        <w:rPr>
          <w:rFonts w:ascii="Calibri" w:hAnsi="Calibri" w:cs="Calibri"/>
          <w:sz w:val="22"/>
          <w:szCs w:val="22"/>
          <w:u w:val="single"/>
        </w:rPr>
        <w:tab/>
      </w:r>
    </w:p>
    <w:p w:rsidR="0077131D" w:rsidP="009F0880" w:rsidRDefault="001710FD" w14:paraId="6FF19C9A" w14:textId="77777777">
      <w:pPr>
        <w:pBdr>
          <w:top w:val="single" w:color="auto" w:sz="4" w:space="1"/>
          <w:left w:val="single" w:color="auto" w:sz="4" w:space="4"/>
          <w:bottom w:val="single" w:color="auto" w:sz="4" w:space="1"/>
          <w:right w:val="single" w:color="auto" w:sz="4" w:space="4"/>
        </w:pBdr>
        <w:tabs>
          <w:tab w:val="left" w:pos="720"/>
          <w:tab w:val="left" w:pos="4680"/>
          <w:tab w:val="left" w:pos="5040"/>
          <w:tab w:val="left" w:pos="9360"/>
        </w:tabs>
        <w:ind w:left="360"/>
        <w:rPr>
          <w:rFonts w:ascii="Calibri" w:hAnsi="Calibri" w:cs="Calibri"/>
          <w:sz w:val="22"/>
          <w:szCs w:val="22"/>
        </w:rPr>
      </w:pPr>
      <w:r>
        <w:rPr>
          <w:rFonts w:ascii="Calibri" w:hAnsi="Calibri" w:cs="Calibri"/>
          <w:sz w:val="22"/>
          <w:szCs w:val="22"/>
        </w:rPr>
        <w:t>[XXXX]</w:t>
      </w:r>
      <w:r w:rsidR="00A45319">
        <w:rPr>
          <w:rFonts w:ascii="Calibri" w:hAnsi="Calibri" w:cs="Calibri"/>
          <w:sz w:val="22"/>
          <w:szCs w:val="22"/>
        </w:rPr>
        <w:tab/>
      </w:r>
      <w:r w:rsidR="00A45319">
        <w:rPr>
          <w:rFonts w:ascii="Calibri" w:hAnsi="Calibri" w:cs="Calibri"/>
          <w:sz w:val="22"/>
          <w:szCs w:val="22"/>
        </w:rPr>
        <w:tab/>
      </w:r>
      <w:r>
        <w:rPr>
          <w:rFonts w:ascii="Calibri" w:hAnsi="Calibri" w:cs="Calibri"/>
          <w:sz w:val="22"/>
          <w:szCs w:val="22"/>
        </w:rPr>
        <w:t>[XXXX]</w:t>
      </w:r>
    </w:p>
    <w:p w:rsidRPr="003E3077" w:rsidR="002110C9" w:rsidP="009F0880" w:rsidRDefault="001710FD" w14:paraId="2311AA6C" w14:textId="77777777">
      <w:pPr>
        <w:pBdr>
          <w:top w:val="single" w:color="auto" w:sz="4" w:space="1"/>
          <w:left w:val="single" w:color="auto" w:sz="4" w:space="4"/>
          <w:bottom w:val="single" w:color="auto" w:sz="4" w:space="1"/>
          <w:right w:val="single" w:color="auto" w:sz="4" w:space="4"/>
        </w:pBdr>
        <w:tabs>
          <w:tab w:val="left" w:pos="720"/>
          <w:tab w:val="left" w:pos="4680"/>
          <w:tab w:val="left" w:pos="5040"/>
          <w:tab w:val="left" w:pos="9360"/>
        </w:tabs>
        <w:ind w:left="360"/>
        <w:rPr>
          <w:rFonts w:ascii="Calibri" w:hAnsi="Calibri" w:cs="Calibri"/>
          <w:sz w:val="22"/>
          <w:szCs w:val="22"/>
        </w:rPr>
      </w:pPr>
      <w:r>
        <w:rPr>
          <w:rFonts w:ascii="Calibri" w:hAnsi="Calibri" w:cs="Calibri"/>
          <w:sz w:val="22"/>
          <w:szCs w:val="22"/>
        </w:rPr>
        <w:t>[</w:t>
      </w:r>
      <w:r w:rsidRPr="003E3077" w:rsidR="00EC4F6E">
        <w:rPr>
          <w:rFonts w:ascii="Calibri" w:hAnsi="Calibri" w:cs="Calibri"/>
          <w:sz w:val="22"/>
          <w:szCs w:val="22"/>
        </w:rPr>
        <w:t>Chair</w:t>
      </w:r>
      <w:r>
        <w:rPr>
          <w:rFonts w:ascii="Calibri" w:hAnsi="Calibri" w:cs="Calibri"/>
          <w:sz w:val="22"/>
          <w:szCs w:val="22"/>
        </w:rPr>
        <w:t>/Director</w:t>
      </w:r>
      <w:r w:rsidRPr="003E3077" w:rsidR="002110C9">
        <w:rPr>
          <w:rFonts w:ascii="Calibri" w:hAnsi="Calibri" w:cs="Calibri"/>
          <w:sz w:val="22"/>
          <w:szCs w:val="22"/>
        </w:rPr>
        <w:t xml:space="preserve">, </w:t>
      </w:r>
      <w:r>
        <w:rPr>
          <w:rFonts w:ascii="Calibri" w:hAnsi="Calibri" w:cs="Calibri"/>
          <w:sz w:val="22"/>
          <w:szCs w:val="22"/>
        </w:rPr>
        <w:t>Dept1]</w:t>
      </w:r>
      <w:r w:rsidRPr="003E3077" w:rsidR="002110C9">
        <w:rPr>
          <w:rFonts w:ascii="Calibri" w:hAnsi="Calibri" w:cs="Calibri"/>
          <w:sz w:val="22"/>
          <w:szCs w:val="22"/>
        </w:rPr>
        <w:tab/>
      </w:r>
      <w:r w:rsidRPr="003E3077" w:rsidR="00D86471">
        <w:rPr>
          <w:rFonts w:ascii="Calibri" w:hAnsi="Calibri" w:cs="Calibri"/>
          <w:sz w:val="22"/>
          <w:szCs w:val="22"/>
        </w:rPr>
        <w:tab/>
      </w:r>
      <w:r>
        <w:rPr>
          <w:rFonts w:ascii="Calibri" w:hAnsi="Calibri" w:cs="Calibri"/>
          <w:sz w:val="22"/>
          <w:szCs w:val="22"/>
        </w:rPr>
        <w:t>[</w:t>
      </w:r>
      <w:r w:rsidRPr="003E3077">
        <w:rPr>
          <w:rFonts w:ascii="Calibri" w:hAnsi="Calibri" w:cs="Calibri"/>
          <w:sz w:val="22"/>
          <w:szCs w:val="22"/>
        </w:rPr>
        <w:t>Chair</w:t>
      </w:r>
      <w:r>
        <w:rPr>
          <w:rFonts w:ascii="Calibri" w:hAnsi="Calibri" w:cs="Calibri"/>
          <w:sz w:val="22"/>
          <w:szCs w:val="22"/>
        </w:rPr>
        <w:t>/Director</w:t>
      </w:r>
      <w:r w:rsidRPr="003E3077">
        <w:rPr>
          <w:rFonts w:ascii="Calibri" w:hAnsi="Calibri" w:cs="Calibri"/>
          <w:sz w:val="22"/>
          <w:szCs w:val="22"/>
        </w:rPr>
        <w:t xml:space="preserve">, </w:t>
      </w:r>
      <w:r>
        <w:rPr>
          <w:rFonts w:ascii="Calibri" w:hAnsi="Calibri" w:cs="Calibri"/>
          <w:sz w:val="22"/>
          <w:szCs w:val="22"/>
        </w:rPr>
        <w:t>Dept2]</w:t>
      </w:r>
    </w:p>
    <w:p w:rsidRPr="003E3077" w:rsidR="001460A7" w:rsidP="009F0880" w:rsidRDefault="001460A7" w14:paraId="77C3A90E" w14:textId="77777777">
      <w:pPr>
        <w:pBdr>
          <w:top w:val="single" w:color="auto" w:sz="4" w:space="1"/>
          <w:left w:val="single" w:color="auto" w:sz="4" w:space="4"/>
          <w:bottom w:val="single" w:color="auto" w:sz="4" w:space="1"/>
          <w:right w:val="single" w:color="auto" w:sz="4" w:space="4"/>
        </w:pBdr>
        <w:tabs>
          <w:tab w:val="left" w:pos="5040"/>
          <w:tab w:val="left" w:pos="5400"/>
          <w:tab w:val="left" w:pos="9360"/>
        </w:tabs>
        <w:ind w:left="360"/>
        <w:rPr>
          <w:rFonts w:ascii="Calibri" w:hAnsi="Calibri" w:cs="Calibri"/>
          <w:sz w:val="22"/>
          <w:szCs w:val="22"/>
        </w:rPr>
      </w:pPr>
    </w:p>
    <w:p w:rsidRPr="003E3077" w:rsidR="001460A7" w:rsidP="004D3285" w:rsidRDefault="001460A7" w14:paraId="2839644A" w14:textId="77777777">
      <w:pPr>
        <w:pBdr>
          <w:top w:val="single" w:color="auto" w:sz="4" w:space="1"/>
          <w:left w:val="single" w:color="auto" w:sz="4" w:space="4"/>
          <w:bottom w:val="single" w:color="auto" w:sz="4" w:space="1"/>
          <w:right w:val="single" w:color="auto" w:sz="4" w:space="4"/>
        </w:pBdr>
        <w:tabs>
          <w:tab w:val="left" w:pos="4680"/>
          <w:tab w:val="left" w:pos="5040"/>
          <w:tab w:val="left" w:pos="9360"/>
        </w:tabs>
        <w:ind w:left="360"/>
        <w:rPr>
          <w:rFonts w:ascii="Calibri" w:hAnsi="Calibri" w:cs="Calibri"/>
          <w:sz w:val="22"/>
          <w:szCs w:val="22"/>
        </w:rPr>
      </w:pPr>
      <w:r w:rsidRPr="003E3077">
        <w:rPr>
          <w:rFonts w:ascii="Calibri" w:hAnsi="Calibri" w:cs="Calibri"/>
          <w:sz w:val="22"/>
          <w:szCs w:val="22"/>
          <w:u w:val="single"/>
        </w:rPr>
        <w:tab/>
      </w:r>
      <w:r w:rsidRPr="003E3077">
        <w:rPr>
          <w:rFonts w:ascii="Calibri" w:hAnsi="Calibri" w:cs="Calibri"/>
          <w:sz w:val="22"/>
          <w:szCs w:val="22"/>
        </w:rPr>
        <w:tab/>
      </w:r>
      <w:r w:rsidRPr="003E3077">
        <w:rPr>
          <w:rFonts w:ascii="Calibri" w:hAnsi="Calibri" w:cs="Calibri"/>
          <w:sz w:val="22"/>
          <w:szCs w:val="22"/>
          <w:u w:val="single"/>
        </w:rPr>
        <w:tab/>
      </w:r>
    </w:p>
    <w:p w:rsidRPr="003E3077" w:rsidR="001460A7" w:rsidP="004D3285" w:rsidRDefault="00D86471" w14:paraId="3CC93B6E" w14:textId="77777777">
      <w:pPr>
        <w:pBdr>
          <w:top w:val="single" w:color="auto" w:sz="4" w:space="1"/>
          <w:left w:val="single" w:color="auto" w:sz="4" w:space="4"/>
          <w:bottom w:val="single" w:color="auto" w:sz="4" w:space="1"/>
          <w:right w:val="single" w:color="auto" w:sz="4" w:space="4"/>
        </w:pBdr>
        <w:tabs>
          <w:tab w:val="left" w:pos="2160"/>
          <w:tab w:val="left" w:pos="5040"/>
          <w:tab w:val="left" w:pos="6840"/>
        </w:tabs>
        <w:ind w:left="360"/>
        <w:rPr>
          <w:rFonts w:ascii="Calibri" w:hAnsi="Calibri" w:cs="Calibri"/>
          <w:sz w:val="22"/>
          <w:szCs w:val="22"/>
        </w:rPr>
      </w:pPr>
      <w:r w:rsidRPr="003E3077">
        <w:rPr>
          <w:rFonts w:ascii="Calibri" w:hAnsi="Calibri" w:cs="Calibri"/>
          <w:sz w:val="22"/>
          <w:szCs w:val="22"/>
        </w:rPr>
        <w:t>Date</w:t>
      </w:r>
      <w:r w:rsidRPr="003E3077" w:rsidR="001460A7">
        <w:rPr>
          <w:rFonts w:ascii="Calibri" w:hAnsi="Calibri" w:cs="Calibri"/>
          <w:sz w:val="22"/>
          <w:szCs w:val="22"/>
        </w:rPr>
        <w:tab/>
      </w:r>
      <w:r w:rsidRPr="003E3077">
        <w:rPr>
          <w:rFonts w:ascii="Calibri" w:hAnsi="Calibri" w:cs="Calibri"/>
          <w:sz w:val="22"/>
          <w:szCs w:val="22"/>
        </w:rPr>
        <w:tab/>
      </w:r>
      <w:r w:rsidRPr="003E3077" w:rsidR="001460A7">
        <w:rPr>
          <w:rFonts w:ascii="Calibri" w:hAnsi="Calibri" w:cs="Calibri"/>
          <w:sz w:val="22"/>
          <w:szCs w:val="22"/>
        </w:rPr>
        <w:t>Date</w:t>
      </w:r>
    </w:p>
    <w:p w:rsidRPr="003E3077" w:rsidR="001460A7" w:rsidP="004D3285" w:rsidRDefault="001460A7" w14:paraId="0EF9CEEB" w14:textId="77777777">
      <w:pPr>
        <w:pBdr>
          <w:top w:val="single" w:color="auto" w:sz="4" w:space="1"/>
          <w:left w:val="single" w:color="auto" w:sz="4" w:space="4"/>
          <w:bottom w:val="single" w:color="auto" w:sz="4" w:space="1"/>
          <w:right w:val="single" w:color="auto" w:sz="4" w:space="4"/>
        </w:pBdr>
        <w:tabs>
          <w:tab w:val="left" w:pos="2160"/>
          <w:tab w:val="left" w:pos="6840"/>
        </w:tabs>
        <w:ind w:left="360"/>
        <w:rPr>
          <w:rFonts w:ascii="Calibri" w:hAnsi="Calibri" w:cs="Calibri"/>
          <w:sz w:val="12"/>
          <w:szCs w:val="12"/>
        </w:rPr>
      </w:pPr>
    </w:p>
    <w:p w:rsidRPr="003E3077" w:rsidR="00D86471" w:rsidP="004D3285" w:rsidRDefault="00D86471" w14:paraId="2083CCB0" w14:textId="77777777">
      <w:pPr>
        <w:tabs>
          <w:tab w:val="left" w:pos="2160"/>
          <w:tab w:val="left" w:pos="6840"/>
        </w:tabs>
        <w:ind w:left="360"/>
        <w:rPr>
          <w:rFonts w:ascii="Calibri" w:hAnsi="Calibri" w:cs="Calibri"/>
          <w:sz w:val="22"/>
          <w:szCs w:val="22"/>
        </w:rPr>
      </w:pPr>
    </w:p>
    <w:p w:rsidRPr="003E3077" w:rsidR="009F0880" w:rsidP="004D3285" w:rsidRDefault="009F0880" w14:paraId="7B504211" w14:textId="77777777">
      <w:pPr>
        <w:pBdr>
          <w:top w:val="single" w:color="auto" w:sz="4" w:space="1"/>
          <w:left w:val="single" w:color="auto" w:sz="4" w:space="4"/>
          <w:bottom w:val="single" w:color="auto" w:sz="4" w:space="1"/>
          <w:right w:val="single" w:color="auto" w:sz="4" w:space="4"/>
        </w:pBdr>
        <w:tabs>
          <w:tab w:val="left" w:pos="810"/>
          <w:tab w:val="left" w:pos="1080"/>
          <w:tab w:val="left" w:pos="2160"/>
          <w:tab w:val="left" w:pos="6840"/>
          <w:tab w:val="left" w:pos="9360"/>
          <w:tab w:val="right" w:pos="9864"/>
        </w:tabs>
        <w:ind w:left="810" w:hanging="450"/>
        <w:rPr>
          <w:rFonts w:ascii="Calibri" w:hAnsi="Calibri" w:cs="Calibri"/>
          <w:b/>
          <w:sz w:val="12"/>
          <w:szCs w:val="12"/>
        </w:rPr>
      </w:pPr>
    </w:p>
    <w:p w:rsidRPr="003E3077" w:rsidR="009B559D" w:rsidP="004D3285" w:rsidRDefault="009B559D" w14:paraId="510386FA" w14:textId="77777777">
      <w:pPr>
        <w:pBdr>
          <w:top w:val="single" w:color="auto" w:sz="4" w:space="1"/>
          <w:left w:val="single" w:color="auto" w:sz="4" w:space="4"/>
          <w:bottom w:val="single" w:color="auto" w:sz="4" w:space="1"/>
          <w:right w:val="single" w:color="auto" w:sz="4" w:space="4"/>
        </w:pBdr>
        <w:tabs>
          <w:tab w:val="left" w:pos="810"/>
          <w:tab w:val="left" w:pos="1080"/>
          <w:tab w:val="left" w:pos="2160"/>
          <w:tab w:val="left" w:pos="6840"/>
          <w:tab w:val="left" w:pos="9360"/>
          <w:tab w:val="right" w:pos="9864"/>
        </w:tabs>
        <w:ind w:left="810" w:hanging="450"/>
        <w:rPr>
          <w:rFonts w:ascii="Calibri" w:hAnsi="Calibri" w:cs="Calibri"/>
          <w:b/>
          <w:sz w:val="22"/>
          <w:szCs w:val="22"/>
        </w:rPr>
      </w:pPr>
      <w:r w:rsidRPr="003E3077">
        <w:rPr>
          <w:rFonts w:ascii="Calibri" w:hAnsi="Calibri" w:cs="Calibri"/>
          <w:b/>
          <w:sz w:val="22"/>
          <w:szCs w:val="22"/>
        </w:rPr>
        <w:t>Concurrence:</w:t>
      </w:r>
    </w:p>
    <w:p w:rsidRPr="003E3077" w:rsidR="009B559D" w:rsidP="004D3285" w:rsidRDefault="009B559D" w14:paraId="0F5E07F4" w14:textId="77777777">
      <w:pPr>
        <w:pBdr>
          <w:top w:val="single" w:color="auto" w:sz="4" w:space="1"/>
          <w:left w:val="single" w:color="auto" w:sz="4" w:space="4"/>
          <w:bottom w:val="single" w:color="auto" w:sz="4" w:space="1"/>
          <w:right w:val="single" w:color="auto" w:sz="4" w:space="4"/>
        </w:pBdr>
        <w:tabs>
          <w:tab w:val="left" w:pos="810"/>
          <w:tab w:val="left" w:pos="1080"/>
          <w:tab w:val="left" w:pos="2160"/>
          <w:tab w:val="left" w:pos="6840"/>
          <w:tab w:val="left" w:pos="9360"/>
          <w:tab w:val="right" w:pos="9864"/>
        </w:tabs>
        <w:ind w:left="810" w:hanging="450"/>
        <w:rPr>
          <w:rFonts w:ascii="Calibri" w:hAnsi="Calibri" w:cs="Calibri"/>
          <w:sz w:val="22"/>
          <w:szCs w:val="22"/>
        </w:rPr>
      </w:pPr>
    </w:p>
    <w:p w:rsidRPr="003E3077" w:rsidR="009B559D" w:rsidP="004D3285" w:rsidRDefault="009B559D" w14:paraId="2563DB08" w14:textId="77777777">
      <w:pPr>
        <w:pBdr>
          <w:top w:val="single" w:color="auto" w:sz="4" w:space="1"/>
          <w:left w:val="single" w:color="auto" w:sz="4" w:space="4"/>
          <w:bottom w:val="single" w:color="auto" w:sz="4" w:space="1"/>
          <w:right w:val="single" w:color="auto" w:sz="4" w:space="4"/>
        </w:pBdr>
        <w:tabs>
          <w:tab w:val="left" w:pos="810"/>
          <w:tab w:val="left" w:pos="1080"/>
          <w:tab w:val="left" w:pos="2160"/>
          <w:tab w:val="left" w:pos="6840"/>
          <w:tab w:val="left" w:pos="9360"/>
          <w:tab w:val="right" w:pos="9864"/>
        </w:tabs>
        <w:ind w:left="810" w:hanging="450"/>
        <w:rPr>
          <w:rFonts w:ascii="Calibri" w:hAnsi="Calibri" w:cs="Calibri"/>
          <w:sz w:val="22"/>
          <w:szCs w:val="22"/>
        </w:rPr>
      </w:pPr>
    </w:p>
    <w:p w:rsidRPr="003E3077" w:rsidR="00D86471" w:rsidP="004D3285" w:rsidRDefault="00D86471" w14:paraId="02D68F03" w14:textId="77777777">
      <w:pPr>
        <w:pBdr>
          <w:top w:val="single" w:color="auto" w:sz="4" w:space="1"/>
          <w:left w:val="single" w:color="auto" w:sz="4" w:space="4"/>
          <w:bottom w:val="single" w:color="auto" w:sz="4" w:space="1"/>
          <w:right w:val="single" w:color="auto" w:sz="4" w:space="4"/>
        </w:pBdr>
        <w:tabs>
          <w:tab w:val="left" w:pos="4680"/>
          <w:tab w:val="left" w:pos="5040"/>
          <w:tab w:val="left" w:pos="9360"/>
        </w:tabs>
        <w:ind w:left="360"/>
        <w:rPr>
          <w:rFonts w:ascii="Calibri" w:hAnsi="Calibri" w:cs="Calibri"/>
          <w:sz w:val="22"/>
          <w:szCs w:val="22"/>
          <w:u w:val="single"/>
        </w:rPr>
      </w:pPr>
      <w:r w:rsidRPr="003E3077">
        <w:rPr>
          <w:rFonts w:ascii="Calibri" w:hAnsi="Calibri" w:cs="Calibri"/>
          <w:sz w:val="22"/>
          <w:szCs w:val="22"/>
          <w:u w:val="single"/>
        </w:rPr>
        <w:tab/>
      </w:r>
      <w:r w:rsidRPr="003E3077">
        <w:rPr>
          <w:rFonts w:ascii="Calibri" w:hAnsi="Calibri" w:cs="Calibri"/>
          <w:sz w:val="22"/>
          <w:szCs w:val="22"/>
        </w:rPr>
        <w:tab/>
      </w:r>
      <w:r w:rsidRPr="003E3077">
        <w:rPr>
          <w:rFonts w:ascii="Calibri" w:hAnsi="Calibri" w:cs="Calibri"/>
          <w:sz w:val="22"/>
          <w:szCs w:val="22"/>
          <w:u w:val="single"/>
        </w:rPr>
        <w:tab/>
      </w:r>
    </w:p>
    <w:p w:rsidR="00A45319" w:rsidP="003671F0" w:rsidRDefault="001710FD" w14:paraId="7C39160A" w14:textId="77777777">
      <w:pPr>
        <w:pBdr>
          <w:top w:val="single" w:color="auto" w:sz="4" w:space="1"/>
          <w:left w:val="single" w:color="auto" w:sz="4" w:space="4"/>
          <w:bottom w:val="single" w:color="auto" w:sz="4" w:space="1"/>
          <w:right w:val="single" w:color="auto" w:sz="4" w:space="4"/>
        </w:pBdr>
        <w:tabs>
          <w:tab w:val="left" w:pos="720"/>
          <w:tab w:val="left" w:pos="5040"/>
          <w:tab w:val="left" w:pos="6840"/>
          <w:tab w:val="left" w:pos="9360"/>
        </w:tabs>
        <w:ind w:left="360"/>
        <w:rPr>
          <w:rFonts w:ascii="Calibri" w:hAnsi="Calibri" w:cs="Calibri"/>
          <w:sz w:val="22"/>
          <w:szCs w:val="22"/>
        </w:rPr>
      </w:pPr>
      <w:r>
        <w:rPr>
          <w:rFonts w:ascii="Calibri" w:hAnsi="Calibri" w:cs="Calibri"/>
          <w:sz w:val="22"/>
          <w:szCs w:val="22"/>
        </w:rPr>
        <w:t>[XXXX}</w:t>
      </w:r>
      <w:r w:rsidR="00F50342">
        <w:rPr>
          <w:rFonts w:ascii="Calibri" w:hAnsi="Calibri" w:cs="Calibri"/>
          <w:sz w:val="22"/>
          <w:szCs w:val="22"/>
        </w:rPr>
        <w:tab/>
      </w:r>
      <w:r>
        <w:rPr>
          <w:rFonts w:ascii="Calibri" w:hAnsi="Calibri" w:cs="Calibri"/>
          <w:sz w:val="22"/>
          <w:szCs w:val="22"/>
        </w:rPr>
        <w:t>[XXXX]</w:t>
      </w:r>
    </w:p>
    <w:p w:rsidRPr="003E3077" w:rsidR="00D86471" w:rsidP="003671F0" w:rsidRDefault="00D86471" w14:paraId="350F876E" w14:textId="77777777">
      <w:pPr>
        <w:pBdr>
          <w:top w:val="single" w:color="auto" w:sz="4" w:space="1"/>
          <w:left w:val="single" w:color="auto" w:sz="4" w:space="4"/>
          <w:bottom w:val="single" w:color="auto" w:sz="4" w:space="1"/>
          <w:right w:val="single" w:color="auto" w:sz="4" w:space="4"/>
        </w:pBdr>
        <w:tabs>
          <w:tab w:val="left" w:pos="720"/>
          <w:tab w:val="left" w:pos="5040"/>
          <w:tab w:val="left" w:pos="6840"/>
          <w:tab w:val="left" w:pos="9360"/>
        </w:tabs>
        <w:ind w:left="360"/>
        <w:rPr>
          <w:rFonts w:ascii="Calibri" w:hAnsi="Calibri" w:cs="Calibri"/>
          <w:sz w:val="22"/>
          <w:szCs w:val="22"/>
        </w:rPr>
      </w:pPr>
      <w:r w:rsidRPr="003E3077">
        <w:rPr>
          <w:rFonts w:ascii="Calibri" w:hAnsi="Calibri" w:cs="Calibri"/>
          <w:sz w:val="22"/>
          <w:szCs w:val="22"/>
        </w:rPr>
        <w:t xml:space="preserve">Dean, College </w:t>
      </w:r>
      <w:r w:rsidRPr="003E3077" w:rsidR="003E3077">
        <w:rPr>
          <w:rFonts w:ascii="Calibri" w:hAnsi="Calibri" w:cs="Calibri"/>
          <w:sz w:val="22"/>
          <w:szCs w:val="22"/>
        </w:rPr>
        <w:t xml:space="preserve">of </w:t>
      </w:r>
      <w:r w:rsidR="001710FD">
        <w:rPr>
          <w:rFonts w:ascii="Calibri" w:hAnsi="Calibri" w:cs="Calibri"/>
          <w:sz w:val="22"/>
          <w:szCs w:val="22"/>
        </w:rPr>
        <w:t>[Dept1’s College]</w:t>
      </w:r>
      <w:r w:rsidRPr="003E3077" w:rsidR="00B86F26">
        <w:rPr>
          <w:rFonts w:ascii="Calibri" w:hAnsi="Calibri" w:cs="Calibri"/>
          <w:sz w:val="22"/>
          <w:szCs w:val="22"/>
        </w:rPr>
        <w:tab/>
      </w:r>
      <w:r w:rsidRPr="003E3077">
        <w:rPr>
          <w:rFonts w:ascii="Calibri" w:hAnsi="Calibri" w:cs="Calibri"/>
          <w:sz w:val="22"/>
          <w:szCs w:val="22"/>
        </w:rPr>
        <w:t xml:space="preserve">Dean, </w:t>
      </w:r>
      <w:r w:rsidRPr="003E3077" w:rsidR="00B86F26">
        <w:rPr>
          <w:rFonts w:ascii="Calibri" w:hAnsi="Calibri" w:cs="Calibri"/>
          <w:sz w:val="22"/>
          <w:szCs w:val="22"/>
        </w:rPr>
        <w:t xml:space="preserve">College of </w:t>
      </w:r>
      <w:r w:rsidR="001710FD">
        <w:rPr>
          <w:rFonts w:ascii="Calibri" w:hAnsi="Calibri" w:cs="Calibri"/>
          <w:sz w:val="22"/>
          <w:szCs w:val="22"/>
        </w:rPr>
        <w:t>[Dept2’s College]</w:t>
      </w:r>
    </w:p>
    <w:p w:rsidRPr="003E3077" w:rsidR="009450C5" w:rsidP="004D3285" w:rsidRDefault="009450C5" w14:paraId="2FCB52DD" w14:textId="77777777">
      <w:pPr>
        <w:pBdr>
          <w:top w:val="single" w:color="auto" w:sz="4" w:space="1"/>
          <w:left w:val="single" w:color="auto" w:sz="4" w:space="4"/>
          <w:bottom w:val="single" w:color="auto" w:sz="4" w:space="1"/>
          <w:right w:val="single" w:color="auto" w:sz="4" w:space="4"/>
        </w:pBdr>
        <w:tabs>
          <w:tab w:val="left" w:pos="2160"/>
          <w:tab w:val="left" w:pos="6840"/>
        </w:tabs>
        <w:ind w:left="360"/>
        <w:rPr>
          <w:rFonts w:ascii="Calibri" w:hAnsi="Calibri" w:cs="Calibri"/>
          <w:sz w:val="22"/>
          <w:szCs w:val="22"/>
        </w:rPr>
      </w:pPr>
    </w:p>
    <w:p w:rsidRPr="003E3077" w:rsidR="009F0880" w:rsidP="004D3285" w:rsidRDefault="009F0880" w14:paraId="2636C233" w14:textId="77777777">
      <w:pPr>
        <w:pBdr>
          <w:top w:val="single" w:color="auto" w:sz="4" w:space="1"/>
          <w:left w:val="single" w:color="auto" w:sz="4" w:space="4"/>
          <w:bottom w:val="single" w:color="auto" w:sz="4" w:space="1"/>
          <w:right w:val="single" w:color="auto" w:sz="4" w:space="4"/>
        </w:pBdr>
        <w:tabs>
          <w:tab w:val="left" w:pos="4680"/>
          <w:tab w:val="left" w:pos="5040"/>
          <w:tab w:val="left" w:pos="9360"/>
        </w:tabs>
        <w:ind w:left="360"/>
        <w:rPr>
          <w:rFonts w:ascii="Calibri" w:hAnsi="Calibri" w:cs="Calibri"/>
          <w:sz w:val="22"/>
          <w:szCs w:val="22"/>
        </w:rPr>
      </w:pPr>
      <w:r w:rsidRPr="003E3077">
        <w:rPr>
          <w:rFonts w:ascii="Calibri" w:hAnsi="Calibri" w:cs="Calibri"/>
          <w:sz w:val="22"/>
          <w:szCs w:val="22"/>
          <w:u w:val="single"/>
        </w:rPr>
        <w:tab/>
      </w:r>
      <w:r w:rsidRPr="003E3077">
        <w:rPr>
          <w:rFonts w:ascii="Calibri" w:hAnsi="Calibri" w:cs="Calibri"/>
          <w:sz w:val="22"/>
          <w:szCs w:val="22"/>
        </w:rPr>
        <w:tab/>
      </w:r>
      <w:r w:rsidRPr="003E3077">
        <w:rPr>
          <w:rFonts w:ascii="Calibri" w:hAnsi="Calibri" w:cs="Calibri"/>
          <w:sz w:val="22"/>
          <w:szCs w:val="22"/>
          <w:u w:val="single"/>
        </w:rPr>
        <w:tab/>
      </w:r>
    </w:p>
    <w:p w:rsidRPr="003E3077" w:rsidR="009F0880" w:rsidP="009F0880" w:rsidRDefault="009F0880" w14:paraId="1DC4F72C" w14:textId="77777777">
      <w:pPr>
        <w:pBdr>
          <w:top w:val="single" w:color="auto" w:sz="4" w:space="1"/>
          <w:left w:val="single" w:color="auto" w:sz="4" w:space="4"/>
          <w:bottom w:val="single" w:color="auto" w:sz="4" w:space="1"/>
          <w:right w:val="single" w:color="auto" w:sz="4" w:space="4"/>
        </w:pBdr>
        <w:tabs>
          <w:tab w:val="left" w:pos="4680"/>
          <w:tab w:val="left" w:pos="5040"/>
        </w:tabs>
        <w:ind w:left="360"/>
        <w:rPr>
          <w:rFonts w:ascii="Calibri" w:hAnsi="Calibri" w:cs="Calibri"/>
          <w:sz w:val="22"/>
          <w:szCs w:val="22"/>
        </w:rPr>
      </w:pPr>
      <w:r w:rsidRPr="003E3077">
        <w:rPr>
          <w:rFonts w:ascii="Calibri" w:hAnsi="Calibri" w:cs="Calibri"/>
          <w:sz w:val="22"/>
          <w:szCs w:val="22"/>
        </w:rPr>
        <w:t>Date</w:t>
      </w:r>
      <w:r w:rsidRPr="003E3077">
        <w:rPr>
          <w:rFonts w:ascii="Calibri" w:hAnsi="Calibri" w:cs="Calibri"/>
          <w:sz w:val="22"/>
          <w:szCs w:val="22"/>
        </w:rPr>
        <w:tab/>
      </w:r>
      <w:r w:rsidRPr="003E3077">
        <w:rPr>
          <w:rFonts w:ascii="Calibri" w:hAnsi="Calibri" w:cs="Calibri"/>
          <w:sz w:val="22"/>
          <w:szCs w:val="22"/>
        </w:rPr>
        <w:tab/>
      </w:r>
      <w:r w:rsidRPr="003E3077">
        <w:rPr>
          <w:rFonts w:ascii="Calibri" w:hAnsi="Calibri" w:cs="Calibri"/>
          <w:sz w:val="22"/>
          <w:szCs w:val="22"/>
        </w:rPr>
        <w:t>Date</w:t>
      </w:r>
    </w:p>
    <w:p w:rsidRPr="003E3077" w:rsidR="009F0880" w:rsidP="009F0880" w:rsidRDefault="009F0880" w14:paraId="284B01E4" w14:textId="77777777">
      <w:pPr>
        <w:pBdr>
          <w:top w:val="single" w:color="auto" w:sz="4" w:space="1"/>
          <w:left w:val="single" w:color="auto" w:sz="4" w:space="4"/>
          <w:bottom w:val="single" w:color="auto" w:sz="4" w:space="1"/>
          <w:right w:val="single" w:color="auto" w:sz="4" w:space="4"/>
        </w:pBdr>
        <w:tabs>
          <w:tab w:val="left" w:pos="4680"/>
          <w:tab w:val="left" w:pos="5040"/>
        </w:tabs>
        <w:ind w:left="360"/>
        <w:rPr>
          <w:rFonts w:ascii="Calibri" w:hAnsi="Calibri" w:cs="Calibri"/>
          <w:sz w:val="12"/>
          <w:szCs w:val="12"/>
        </w:rPr>
      </w:pPr>
    </w:p>
    <w:p w:rsidRPr="003E3077" w:rsidR="009F0880" w:rsidP="009F0880" w:rsidRDefault="009F0880" w14:paraId="6094566D" w14:textId="77777777">
      <w:pPr>
        <w:rPr>
          <w:rFonts w:ascii="Calibri" w:hAnsi="Calibri" w:cs="Calibri"/>
          <w:sz w:val="22"/>
          <w:szCs w:val="22"/>
        </w:rPr>
      </w:pPr>
    </w:p>
    <w:sectPr w:rsidRPr="003E3077" w:rsidR="009F0880" w:rsidSect="009F0880">
      <w:headerReference w:type="default" r:id="rId10"/>
      <w:footerReference w:type="default" r:id="rId11"/>
      <w:type w:val="continuous"/>
      <w:pgSz w:w="12240" w:h="15840" w:orient="portrait" w:code="1"/>
      <w:pgMar w:top="1440" w:right="1440" w:bottom="1152"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7C20" w:rsidRDefault="00557C20" w14:paraId="723A020D" w14:textId="77777777">
      <w:r>
        <w:separator/>
      </w:r>
    </w:p>
  </w:endnote>
  <w:endnote w:type="continuationSeparator" w:id="0">
    <w:p w:rsidR="00557C20" w:rsidRDefault="00557C20" w14:paraId="285C14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6471" w:rsidRDefault="00D86471" w14:paraId="165DFA59" w14:textId="77777777">
    <w:pPr>
      <w:pStyle w:val="Footer"/>
    </w:pPr>
  </w:p>
  <w:p w:rsidR="00D86471" w:rsidP="009F0880" w:rsidRDefault="009F0880" w14:paraId="2E59E76C" w14:textId="77777777">
    <w:pPr>
      <w:pStyle w:val="Footer"/>
      <w:tabs>
        <w:tab w:val="clear" w:pos="4320"/>
        <w:tab w:val="clear" w:pos="8640"/>
        <w:tab w:val="left" w:pos="2921"/>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86471" w:rsidRDefault="00D86471" w14:paraId="5D65A6F4" w14:textId="77777777">
    <w:pPr>
      <w:pStyle w:val="Footer"/>
    </w:pPr>
  </w:p>
  <w:p w:rsidR="00D86471" w:rsidRDefault="00D86471" w14:paraId="1FC2C05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7C20" w:rsidRDefault="00557C20" w14:paraId="2D2E11DC" w14:textId="77777777">
      <w:r>
        <w:separator/>
      </w:r>
    </w:p>
  </w:footnote>
  <w:footnote w:type="continuationSeparator" w:id="0">
    <w:p w:rsidR="00557C20" w:rsidRDefault="00557C20" w14:paraId="6E60009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73C" w:rsidP="00EF273C" w:rsidRDefault="00EF273C" w14:paraId="69C4437F" w14:textId="77777777">
    <w:pPr>
      <w:pStyle w:val="Header"/>
      <w:tabs>
        <w:tab w:val="left" w:pos="450"/>
      </w:tabs>
    </w:pPr>
    <w:r>
      <w:tab/>
    </w:r>
  </w:p>
  <w:p w:rsidR="00D86471" w:rsidRDefault="00D86471" w14:paraId="295E457E" w14:textId="77777777">
    <w:pPr>
      <w:pStyle w:val="Header"/>
    </w:pPr>
  </w:p>
  <w:p w:rsidR="00124994" w:rsidRDefault="00124994" w14:paraId="209CAAE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9F0880" w:rsidR="00D86471" w:rsidP="00454DA6" w:rsidRDefault="00D86471" w14:paraId="4EC36F89" w14:textId="77777777">
    <w:pPr>
      <w:pStyle w:val="Header"/>
      <w:ind w:left="360" w:right="360"/>
      <w:rPr>
        <w:rFonts w:ascii="Calibri" w:hAnsi="Calibri" w:cs="Calibri"/>
        <w:sz w:val="20"/>
      </w:rPr>
    </w:pPr>
    <w:r w:rsidRPr="009F0880">
      <w:rPr>
        <w:rFonts w:ascii="Calibri" w:hAnsi="Calibri" w:cs="Calibri"/>
        <w:noProof/>
        <w:sz w:val="20"/>
      </w:rPr>
      <w:t xml:space="preserve">Page </w:t>
    </w:r>
    <w:r w:rsidRPr="009F0880">
      <w:rPr>
        <w:rStyle w:val="PageNumber"/>
        <w:rFonts w:ascii="Calibri" w:hAnsi="Calibri" w:cs="Calibri"/>
        <w:sz w:val="20"/>
      </w:rPr>
      <w:fldChar w:fldCharType="begin"/>
    </w:r>
    <w:r w:rsidRPr="009F0880">
      <w:rPr>
        <w:rStyle w:val="PageNumber"/>
        <w:rFonts w:ascii="Calibri" w:hAnsi="Calibri" w:cs="Calibri"/>
        <w:sz w:val="20"/>
      </w:rPr>
      <w:instrText xml:space="preserve"> PAGE </w:instrText>
    </w:r>
    <w:r w:rsidRPr="009F0880">
      <w:rPr>
        <w:rStyle w:val="PageNumber"/>
        <w:rFonts w:ascii="Calibri" w:hAnsi="Calibri" w:cs="Calibri"/>
        <w:sz w:val="20"/>
      </w:rPr>
      <w:fldChar w:fldCharType="separate"/>
    </w:r>
    <w:r w:rsidR="007045B9">
      <w:rPr>
        <w:rStyle w:val="PageNumber"/>
        <w:rFonts w:ascii="Calibri" w:hAnsi="Calibri" w:cs="Calibri"/>
        <w:noProof/>
        <w:sz w:val="20"/>
      </w:rPr>
      <w:t>3</w:t>
    </w:r>
    <w:r w:rsidRPr="009F0880">
      <w:rPr>
        <w:rStyle w:val="PageNumber"/>
        <w:rFonts w:ascii="Calibri" w:hAnsi="Calibri" w:cs="Calibr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94EE873"/>
    <w:lvl w:ilvl="0">
      <w:numFmt w:val="bullet"/>
      <w:lvlText w:val=""/>
      <w:lvlJc w:val="left"/>
      <w:pPr>
        <w:tabs>
          <w:tab w:val="num" w:pos="1080"/>
        </w:tabs>
        <w:ind w:left="1080" w:firstLine="0"/>
      </w:pPr>
      <w:rPr>
        <w:rFonts w:hint="default"/>
        <w:color w:val="000000"/>
        <w:position w:val="0"/>
      </w:rPr>
    </w:lvl>
    <w:lvl w:ilvl="1">
      <w:start w:val="1"/>
      <w:numFmt w:val="lowerLetter"/>
      <w:lvlText w:val="%2."/>
      <w:lvlJc w:val="left"/>
      <w:pPr>
        <w:tabs>
          <w:tab w:val="num" w:pos="1080"/>
        </w:tabs>
        <w:ind w:left="1080" w:firstLine="1080"/>
      </w:pPr>
      <w:rPr>
        <w:rFonts w:hint="default"/>
        <w:color w:val="000000"/>
        <w:position w:val="0"/>
      </w:rPr>
    </w:lvl>
    <w:lvl w:ilvl="2">
      <w:start w:val="1"/>
      <w:numFmt w:val="lowerRoman"/>
      <w:lvlText w:val="%3."/>
      <w:lvlJc w:val="left"/>
      <w:pPr>
        <w:tabs>
          <w:tab w:val="num" w:pos="1060"/>
        </w:tabs>
        <w:ind w:left="1060" w:firstLine="1820"/>
      </w:pPr>
      <w:rPr>
        <w:rFonts w:hint="default"/>
        <w:color w:val="000000"/>
        <w:position w:val="0"/>
      </w:rPr>
    </w:lvl>
    <w:lvl w:ilvl="3">
      <w:start w:val="1"/>
      <w:numFmt w:val="decimal"/>
      <w:isLgl/>
      <w:lvlText w:val="%4."/>
      <w:lvlJc w:val="left"/>
      <w:pPr>
        <w:tabs>
          <w:tab w:val="num" w:pos="1080"/>
        </w:tabs>
        <w:ind w:left="1080" w:firstLine="2520"/>
      </w:pPr>
      <w:rPr>
        <w:rFonts w:hint="default"/>
        <w:color w:val="000000"/>
        <w:position w:val="0"/>
      </w:rPr>
    </w:lvl>
    <w:lvl w:ilvl="4">
      <w:start w:val="1"/>
      <w:numFmt w:val="lowerLetter"/>
      <w:lvlText w:val="%5."/>
      <w:lvlJc w:val="left"/>
      <w:pPr>
        <w:tabs>
          <w:tab w:val="num" w:pos="1080"/>
        </w:tabs>
        <w:ind w:left="1080" w:firstLine="3240"/>
      </w:pPr>
      <w:rPr>
        <w:rFonts w:hint="default"/>
        <w:color w:val="000000"/>
        <w:position w:val="0"/>
      </w:rPr>
    </w:lvl>
    <w:lvl w:ilvl="5">
      <w:start w:val="1"/>
      <w:numFmt w:val="lowerRoman"/>
      <w:lvlText w:val="%6."/>
      <w:lvlJc w:val="left"/>
      <w:pPr>
        <w:tabs>
          <w:tab w:val="num" w:pos="1060"/>
        </w:tabs>
        <w:ind w:left="1060" w:firstLine="3980"/>
      </w:pPr>
      <w:rPr>
        <w:rFonts w:hint="default"/>
        <w:color w:val="000000"/>
        <w:position w:val="0"/>
      </w:rPr>
    </w:lvl>
    <w:lvl w:ilvl="6">
      <w:start w:val="1"/>
      <w:numFmt w:val="decimal"/>
      <w:isLgl/>
      <w:lvlText w:val="%7."/>
      <w:lvlJc w:val="left"/>
      <w:pPr>
        <w:tabs>
          <w:tab w:val="num" w:pos="1080"/>
        </w:tabs>
        <w:ind w:left="1080" w:firstLine="4680"/>
      </w:pPr>
      <w:rPr>
        <w:rFonts w:hint="default"/>
        <w:color w:val="000000"/>
        <w:position w:val="0"/>
      </w:rPr>
    </w:lvl>
    <w:lvl w:ilvl="7">
      <w:start w:val="1"/>
      <w:numFmt w:val="lowerLetter"/>
      <w:lvlText w:val="%8."/>
      <w:lvlJc w:val="left"/>
      <w:pPr>
        <w:tabs>
          <w:tab w:val="num" w:pos="1080"/>
        </w:tabs>
        <w:ind w:left="1080" w:firstLine="5400"/>
      </w:pPr>
      <w:rPr>
        <w:rFonts w:hint="default"/>
        <w:color w:val="000000"/>
        <w:position w:val="0"/>
      </w:rPr>
    </w:lvl>
    <w:lvl w:ilvl="8">
      <w:start w:val="1"/>
      <w:numFmt w:val="lowerRoman"/>
      <w:lvlText w:val="%9."/>
      <w:lvlJc w:val="left"/>
      <w:pPr>
        <w:tabs>
          <w:tab w:val="num" w:pos="1060"/>
        </w:tabs>
        <w:ind w:left="1060" w:firstLine="6140"/>
      </w:pPr>
      <w:rPr>
        <w:rFonts w:hint="default"/>
        <w:color w:val="000000"/>
        <w:position w:val="0"/>
      </w:rPr>
    </w:lvl>
  </w:abstractNum>
  <w:abstractNum w:abstractNumId="1" w15:restartNumberingAfterBreak="0">
    <w:nsid w:val="7B2B7D33"/>
    <w:multiLevelType w:val="hybridMultilevel"/>
    <w:tmpl w:val="56F2E7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240"/>
  <w:embedSystemFonts/>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C4"/>
    <w:rsid w:val="00006159"/>
    <w:rsid w:val="00007F8B"/>
    <w:rsid w:val="000106C7"/>
    <w:rsid w:val="00030E7A"/>
    <w:rsid w:val="000335C6"/>
    <w:rsid w:val="000501E2"/>
    <w:rsid w:val="000538BD"/>
    <w:rsid w:val="0006514B"/>
    <w:rsid w:val="000974C3"/>
    <w:rsid w:val="000B5AE7"/>
    <w:rsid w:val="000B5C82"/>
    <w:rsid w:val="000D05A9"/>
    <w:rsid w:val="000E3275"/>
    <w:rsid w:val="001121E3"/>
    <w:rsid w:val="00116B3A"/>
    <w:rsid w:val="001176EA"/>
    <w:rsid w:val="00124994"/>
    <w:rsid w:val="00143A28"/>
    <w:rsid w:val="001460A7"/>
    <w:rsid w:val="0014669E"/>
    <w:rsid w:val="0015064B"/>
    <w:rsid w:val="00167F12"/>
    <w:rsid w:val="001710FD"/>
    <w:rsid w:val="00181F5D"/>
    <w:rsid w:val="001954DF"/>
    <w:rsid w:val="001D7D5B"/>
    <w:rsid w:val="001E45FA"/>
    <w:rsid w:val="001E7161"/>
    <w:rsid w:val="001F1C75"/>
    <w:rsid w:val="002023A6"/>
    <w:rsid w:val="002110C9"/>
    <w:rsid w:val="00212007"/>
    <w:rsid w:val="002457FC"/>
    <w:rsid w:val="00257832"/>
    <w:rsid w:val="00272113"/>
    <w:rsid w:val="00282270"/>
    <w:rsid w:val="00293B67"/>
    <w:rsid w:val="002A76D6"/>
    <w:rsid w:val="002D20C4"/>
    <w:rsid w:val="002E0ED2"/>
    <w:rsid w:val="002E256E"/>
    <w:rsid w:val="00306AD8"/>
    <w:rsid w:val="0036577B"/>
    <w:rsid w:val="003660B6"/>
    <w:rsid w:val="003671F0"/>
    <w:rsid w:val="00373798"/>
    <w:rsid w:val="003806CE"/>
    <w:rsid w:val="00396BDB"/>
    <w:rsid w:val="003A5D1D"/>
    <w:rsid w:val="003A77BA"/>
    <w:rsid w:val="003B6BF4"/>
    <w:rsid w:val="003C0D74"/>
    <w:rsid w:val="003E3077"/>
    <w:rsid w:val="003F4E39"/>
    <w:rsid w:val="004449F1"/>
    <w:rsid w:val="00454DA6"/>
    <w:rsid w:val="00457702"/>
    <w:rsid w:val="00482ED1"/>
    <w:rsid w:val="004A07EF"/>
    <w:rsid w:val="004D3285"/>
    <w:rsid w:val="004E4315"/>
    <w:rsid w:val="004F5470"/>
    <w:rsid w:val="004F62B2"/>
    <w:rsid w:val="00502C1F"/>
    <w:rsid w:val="00503A7E"/>
    <w:rsid w:val="005578F7"/>
    <w:rsid w:val="00557C20"/>
    <w:rsid w:val="005766BA"/>
    <w:rsid w:val="005A43BA"/>
    <w:rsid w:val="005C4B78"/>
    <w:rsid w:val="005D451F"/>
    <w:rsid w:val="006022CD"/>
    <w:rsid w:val="0061103F"/>
    <w:rsid w:val="00630568"/>
    <w:rsid w:val="00674ACE"/>
    <w:rsid w:val="00687821"/>
    <w:rsid w:val="00693D17"/>
    <w:rsid w:val="006A1A3B"/>
    <w:rsid w:val="006A79F9"/>
    <w:rsid w:val="006B3813"/>
    <w:rsid w:val="006B5550"/>
    <w:rsid w:val="006C1DFC"/>
    <w:rsid w:val="006F3CA0"/>
    <w:rsid w:val="007045B9"/>
    <w:rsid w:val="007153B8"/>
    <w:rsid w:val="00733FA9"/>
    <w:rsid w:val="007400D8"/>
    <w:rsid w:val="007406C6"/>
    <w:rsid w:val="0075640C"/>
    <w:rsid w:val="0077131D"/>
    <w:rsid w:val="007741D8"/>
    <w:rsid w:val="007A0673"/>
    <w:rsid w:val="007A3E62"/>
    <w:rsid w:val="007B135F"/>
    <w:rsid w:val="007B65F0"/>
    <w:rsid w:val="007D00B4"/>
    <w:rsid w:val="007D5BF3"/>
    <w:rsid w:val="0080381C"/>
    <w:rsid w:val="008169AD"/>
    <w:rsid w:val="00823E22"/>
    <w:rsid w:val="00824756"/>
    <w:rsid w:val="0083504B"/>
    <w:rsid w:val="008514EA"/>
    <w:rsid w:val="008544AD"/>
    <w:rsid w:val="00874F9E"/>
    <w:rsid w:val="00887C3A"/>
    <w:rsid w:val="008D12D5"/>
    <w:rsid w:val="008D6CCA"/>
    <w:rsid w:val="008E237D"/>
    <w:rsid w:val="008F22CD"/>
    <w:rsid w:val="00906910"/>
    <w:rsid w:val="00914C58"/>
    <w:rsid w:val="00926862"/>
    <w:rsid w:val="00933174"/>
    <w:rsid w:val="00935C78"/>
    <w:rsid w:val="009450C5"/>
    <w:rsid w:val="00964D88"/>
    <w:rsid w:val="009712C3"/>
    <w:rsid w:val="00990EFA"/>
    <w:rsid w:val="00994EDB"/>
    <w:rsid w:val="009B559D"/>
    <w:rsid w:val="009B5F40"/>
    <w:rsid w:val="009B6F62"/>
    <w:rsid w:val="009D449B"/>
    <w:rsid w:val="009F0880"/>
    <w:rsid w:val="009F17D7"/>
    <w:rsid w:val="009F47F8"/>
    <w:rsid w:val="00A059F8"/>
    <w:rsid w:val="00A11A1A"/>
    <w:rsid w:val="00A13186"/>
    <w:rsid w:val="00A25A81"/>
    <w:rsid w:val="00A45319"/>
    <w:rsid w:val="00A56326"/>
    <w:rsid w:val="00A65324"/>
    <w:rsid w:val="00A85853"/>
    <w:rsid w:val="00A92D69"/>
    <w:rsid w:val="00AB30BE"/>
    <w:rsid w:val="00AB7B76"/>
    <w:rsid w:val="00AC6E57"/>
    <w:rsid w:val="00AE4445"/>
    <w:rsid w:val="00B3554A"/>
    <w:rsid w:val="00B373BF"/>
    <w:rsid w:val="00B415A6"/>
    <w:rsid w:val="00B44276"/>
    <w:rsid w:val="00B46DBB"/>
    <w:rsid w:val="00B5144C"/>
    <w:rsid w:val="00B77AE7"/>
    <w:rsid w:val="00B86F26"/>
    <w:rsid w:val="00B95BA7"/>
    <w:rsid w:val="00BC752D"/>
    <w:rsid w:val="00BD7EB9"/>
    <w:rsid w:val="00BF7AC9"/>
    <w:rsid w:val="00C46CBF"/>
    <w:rsid w:val="00C53917"/>
    <w:rsid w:val="00C736E7"/>
    <w:rsid w:val="00C96035"/>
    <w:rsid w:val="00CC4232"/>
    <w:rsid w:val="00CC6FFF"/>
    <w:rsid w:val="00CD0F5A"/>
    <w:rsid w:val="00CE0225"/>
    <w:rsid w:val="00CF18C1"/>
    <w:rsid w:val="00D1110E"/>
    <w:rsid w:val="00D26107"/>
    <w:rsid w:val="00D40E67"/>
    <w:rsid w:val="00D84225"/>
    <w:rsid w:val="00D86471"/>
    <w:rsid w:val="00D95909"/>
    <w:rsid w:val="00D97A96"/>
    <w:rsid w:val="00DB30D6"/>
    <w:rsid w:val="00DD7022"/>
    <w:rsid w:val="00DF20F5"/>
    <w:rsid w:val="00E07373"/>
    <w:rsid w:val="00E078B0"/>
    <w:rsid w:val="00E16D4A"/>
    <w:rsid w:val="00E4103D"/>
    <w:rsid w:val="00E64BAA"/>
    <w:rsid w:val="00E77DDB"/>
    <w:rsid w:val="00E80480"/>
    <w:rsid w:val="00E828EB"/>
    <w:rsid w:val="00EA2E56"/>
    <w:rsid w:val="00EA34F0"/>
    <w:rsid w:val="00EA7840"/>
    <w:rsid w:val="00EC4F6E"/>
    <w:rsid w:val="00ED45A5"/>
    <w:rsid w:val="00EE6264"/>
    <w:rsid w:val="00EE699D"/>
    <w:rsid w:val="00EF273C"/>
    <w:rsid w:val="00EF5E0A"/>
    <w:rsid w:val="00F05267"/>
    <w:rsid w:val="00F058CD"/>
    <w:rsid w:val="00F109B6"/>
    <w:rsid w:val="00F1455F"/>
    <w:rsid w:val="00F340CF"/>
    <w:rsid w:val="00F50342"/>
    <w:rsid w:val="00F53E23"/>
    <w:rsid w:val="00F75CEF"/>
    <w:rsid w:val="00F87A3F"/>
    <w:rsid w:val="00F91EC1"/>
    <w:rsid w:val="00FA474C"/>
    <w:rsid w:val="00FF4581"/>
    <w:rsid w:val="00FF5D2A"/>
    <w:rsid w:val="1A697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370E76A"/>
  <w15:docId w15:val="{480C9D94-AA77-41C0-ACD1-049DE09E28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E62448"/>
    <w:pPr>
      <w:tabs>
        <w:tab w:val="center" w:pos="4320"/>
        <w:tab w:val="right" w:pos="8640"/>
      </w:tabs>
    </w:pPr>
  </w:style>
  <w:style w:type="paragraph" w:styleId="Footer">
    <w:name w:val="footer"/>
    <w:basedOn w:val="Normal"/>
    <w:semiHidden/>
    <w:rsid w:val="00E62448"/>
    <w:pPr>
      <w:tabs>
        <w:tab w:val="center" w:pos="4320"/>
        <w:tab w:val="right" w:pos="8640"/>
      </w:tabs>
    </w:pPr>
  </w:style>
  <w:style w:type="character" w:styleId="PageNumber">
    <w:name w:val="page number"/>
    <w:basedOn w:val="DefaultParagraphFont"/>
    <w:rsid w:val="00E62448"/>
  </w:style>
  <w:style w:type="table" w:styleId="TableGrid">
    <w:name w:val="Table Grid"/>
    <w:basedOn w:val="TableNormal"/>
    <w:rsid w:val="000320B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96035"/>
    <w:rPr>
      <w:rFonts w:ascii="Lucida Grande" w:hAnsi="Lucida Grande"/>
      <w:sz w:val="18"/>
      <w:szCs w:val="18"/>
      <w:lang w:val="x-none" w:eastAsia="x-none"/>
    </w:rPr>
  </w:style>
  <w:style w:type="character" w:styleId="BalloonTextChar" w:customStyle="1">
    <w:name w:val="Balloon Text Char"/>
    <w:link w:val="BalloonText"/>
    <w:uiPriority w:val="99"/>
    <w:semiHidden/>
    <w:rsid w:val="00C96035"/>
    <w:rPr>
      <w:rFonts w:ascii="Lucida Grande" w:hAnsi="Lucida Grande" w:cs="Lucida Grande"/>
      <w:sz w:val="18"/>
      <w:szCs w:val="18"/>
    </w:rPr>
  </w:style>
  <w:style w:type="character" w:styleId="PlaceholderText">
    <w:name w:val="Placeholder Text"/>
    <w:basedOn w:val="DefaultParagraphFont"/>
    <w:uiPriority w:val="99"/>
    <w:unhideWhenUsed/>
    <w:rsid w:val="00EA7840"/>
    <w:rPr>
      <w:color w:val="808080"/>
    </w:rPr>
  </w:style>
  <w:style w:type="character" w:styleId="HeaderChar" w:customStyle="1">
    <w:name w:val="Header Char"/>
    <w:basedOn w:val="DefaultParagraphFont"/>
    <w:link w:val="Header"/>
    <w:uiPriority w:val="99"/>
    <w:locked/>
    <w:rsid w:val="00EF273C"/>
    <w:rPr>
      <w:sz w:val="24"/>
      <w:szCs w:val="24"/>
    </w:rPr>
  </w:style>
  <w:style w:type="paragraph" w:styleId="BodyText">
    <w:name w:val="Body Text"/>
    <w:basedOn w:val="Normal"/>
    <w:link w:val="BodyTextChar"/>
    <w:uiPriority w:val="99"/>
    <w:semiHidden/>
    <w:unhideWhenUsed/>
    <w:rsid w:val="003F4E39"/>
    <w:pPr>
      <w:spacing w:after="120"/>
    </w:pPr>
  </w:style>
  <w:style w:type="character" w:styleId="BodyTextChar" w:customStyle="1">
    <w:name w:val="Body Text Char"/>
    <w:basedOn w:val="DefaultParagraphFont"/>
    <w:link w:val="BodyText"/>
    <w:uiPriority w:val="99"/>
    <w:semiHidden/>
    <w:rsid w:val="003F4E39"/>
    <w:rPr>
      <w:sz w:val="24"/>
      <w:szCs w:val="24"/>
    </w:rPr>
  </w:style>
  <w:style w:type="character" w:styleId="CommentReference">
    <w:name w:val="annotation reference"/>
    <w:basedOn w:val="DefaultParagraphFont"/>
    <w:uiPriority w:val="99"/>
    <w:semiHidden/>
    <w:unhideWhenUsed/>
    <w:rsid w:val="00EA34F0"/>
    <w:rPr>
      <w:sz w:val="16"/>
      <w:szCs w:val="16"/>
    </w:rPr>
  </w:style>
  <w:style w:type="paragraph" w:styleId="CommentText">
    <w:name w:val="annotation text"/>
    <w:basedOn w:val="Normal"/>
    <w:link w:val="CommentTextChar"/>
    <w:uiPriority w:val="99"/>
    <w:semiHidden/>
    <w:unhideWhenUsed/>
    <w:rsid w:val="00EA34F0"/>
    <w:rPr>
      <w:sz w:val="20"/>
      <w:szCs w:val="20"/>
    </w:rPr>
  </w:style>
  <w:style w:type="character" w:styleId="CommentTextChar" w:customStyle="1">
    <w:name w:val="Comment Text Char"/>
    <w:basedOn w:val="DefaultParagraphFont"/>
    <w:link w:val="CommentText"/>
    <w:uiPriority w:val="99"/>
    <w:semiHidden/>
    <w:rsid w:val="00EA34F0"/>
  </w:style>
  <w:style w:type="paragraph" w:styleId="CommentSubject">
    <w:name w:val="annotation subject"/>
    <w:basedOn w:val="CommentText"/>
    <w:next w:val="CommentText"/>
    <w:link w:val="CommentSubjectChar"/>
    <w:uiPriority w:val="99"/>
    <w:semiHidden/>
    <w:unhideWhenUsed/>
    <w:rsid w:val="00EA34F0"/>
    <w:rPr>
      <w:b/>
      <w:bCs/>
    </w:rPr>
  </w:style>
  <w:style w:type="character" w:styleId="CommentSubjectChar" w:customStyle="1">
    <w:name w:val="Comment Subject Char"/>
    <w:basedOn w:val="CommentTextChar"/>
    <w:link w:val="CommentSubject"/>
    <w:uiPriority w:val="99"/>
    <w:semiHidden/>
    <w:rsid w:val="00EA34F0"/>
    <w:rPr>
      <w:b/>
      <w:bCs/>
    </w:rPr>
  </w:style>
  <w:style w:type="paragraph" w:styleId="ListParagraph">
    <w:name w:val="List Paragraph"/>
    <w:basedOn w:val="Normal"/>
    <w:uiPriority w:val="72"/>
    <w:qFormat/>
    <w:rsid w:val="00B46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11A8A9538FDF6438E9ACA3464728247" ma:contentTypeVersion="18" ma:contentTypeDescription="Create a new document." ma:contentTypeScope="" ma:versionID="40064c9fd35369bde42c063ebd9940a3">
  <xsd:schema xmlns:xsd="http://www.w3.org/2001/XMLSchema" xmlns:xs="http://www.w3.org/2001/XMLSchema" xmlns:p="http://schemas.microsoft.com/office/2006/metadata/properties" xmlns:ns2="21312924-dd8d-4ea2-8037-84cbffba9b8a" xmlns:ns3="f24d0fed-c0d3-4b0d-becc-17e2a413b82b" targetNamespace="http://schemas.microsoft.com/office/2006/metadata/properties" ma:root="true" ma:fieldsID="e2ca11838b907fc11803066a76506e17" ns2:_="" ns3:_="">
    <xsd:import namespace="21312924-dd8d-4ea2-8037-84cbffba9b8a"/>
    <xsd:import namespace="f24d0fed-c0d3-4b0d-becc-17e2a413b82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Location" minOccurs="0"/>
                <xsd:element ref="ns3:MediaServiceAutoTags" minOccurs="0"/>
                <xsd:element ref="ns3:MediaServiceOCR" minOccurs="0"/>
                <xsd:element ref="ns3:MediaServiceAutoKeyPoints" minOccurs="0"/>
                <xsd:element ref="ns3:MediaServiceKeyPoints"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12924-dd8d-4ea2-8037-84cbffba9b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4d0fed-c0d3-4b0d-becc-17e2a413b82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DB694-A0F0-4D43-94B6-0F9AD3753413}">
  <ds:schemaRefs>
    <ds:schemaRef ds:uri="http://schemas.openxmlformats.org/officeDocument/2006/bibliography"/>
  </ds:schemaRefs>
</ds:datastoreItem>
</file>

<file path=customXml/itemProps2.xml><?xml version="1.0" encoding="utf-8"?>
<ds:datastoreItem xmlns:ds="http://schemas.openxmlformats.org/officeDocument/2006/customXml" ds:itemID="{19FE27EF-E45C-4642-B99C-27D5E51BB4D9}"/>
</file>

<file path=customXml/itemProps3.xml><?xml version="1.0" encoding="utf-8"?>
<ds:datastoreItem xmlns:ds="http://schemas.openxmlformats.org/officeDocument/2006/customXml" ds:itemID="{E45FA457-9508-44DF-8414-3BA448051496}"/>
</file>

<file path=customXml/itemProps4.xml><?xml version="1.0" encoding="utf-8"?>
<ds:datastoreItem xmlns:ds="http://schemas.openxmlformats.org/officeDocument/2006/customXml" ds:itemID="{04834793-E22E-46C1-9865-D0437D3864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Washington</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Wolf</dc:creator>
  <cp:lastModifiedBy>Chantal Reynolds</cp:lastModifiedBy>
  <cp:revision>27</cp:revision>
  <cp:lastPrinted>2014-09-12T16:19:00Z</cp:lastPrinted>
  <dcterms:created xsi:type="dcterms:W3CDTF">2020-10-12T20:38:00Z</dcterms:created>
  <dcterms:modified xsi:type="dcterms:W3CDTF">2022-06-21T16:29:25Z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0x010100811A8A9538FDF6438E9ACA3464728247</vt:lpwstr>
  </property>
</Properties>
</file>